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6C" w:rsidRDefault="001D426C">
      <w:r>
        <w:t>Podrobnější informace o projektu</w:t>
      </w:r>
    </w:p>
    <w:p w:rsidR="002F31F3" w:rsidRDefault="001D426C">
      <w:r>
        <w:t xml:space="preserve">Cílem projektu </w:t>
      </w:r>
      <w:r>
        <w:t>bylo</w:t>
      </w:r>
      <w:r>
        <w:t xml:space="preserve"> posílit populaci kriticky ohrožené perlorodky říční v hraničním toku řeky Malše vysazením mladých jedinců, popsat přesně příčiny, proč se v lokalitě druh dlouhodobě nerozmnožuje a vytvořit podklady pro zlepšení čistoty vody a omezení eroze v celém mezinárodním povodí. </w:t>
      </w:r>
      <w:r>
        <w:br/>
      </w:r>
      <w:r>
        <w:br/>
        <w:t>Mezi hlavní výstupy </w:t>
      </w:r>
      <w:r>
        <w:t xml:space="preserve">patří </w:t>
      </w:r>
      <w:r>
        <w:t>vysazení odchovaných perlorodek z odchovných cyklů do hraničního toku; dále popsání nedostatků v životním prostředí druhu, které nyní brání perlorodkám v rozmnožování, a příprava přeshraničních koncepčních dokumentů pro zlepšení v celém povodí. Nikoliv v poslední řadě b</w:t>
      </w:r>
      <w:r>
        <w:t xml:space="preserve">ylo zahájena </w:t>
      </w:r>
      <w:r>
        <w:t xml:space="preserve">spolupráce obcí, lesních správ, rybářů i ochranářů v Čechách i Rakousku propojených zájmem o perlorodku, jakožto mizejícího indikátoru čisté řeky. Perlorodka říční </w:t>
      </w:r>
      <w:r>
        <w:t xml:space="preserve">byla </w:t>
      </w:r>
      <w:r>
        <w:t xml:space="preserve">vyzdvižena současně jako deštníkový druh (dle definice Světového svazu ochrany přírody IUCN) pro množství dalších vzácných organismů z čistých horských řek a zároveň jako symbolický ukazatel čisté řeky, spravované na obou stranách hranice. Výstupů </w:t>
      </w:r>
      <w:r>
        <w:t xml:space="preserve">bylo </w:t>
      </w:r>
      <w:r>
        <w:t>dosaženo prostřednictvím 3 implementačních balíčků a publicity.</w:t>
      </w:r>
      <w:r>
        <w:br/>
      </w:r>
      <w:r>
        <w:br/>
        <w:t>Mezi plánované aktivity </w:t>
      </w:r>
      <w:r>
        <w:t xml:space="preserve">projektu </w:t>
      </w:r>
      <w:r>
        <w:t>patř</w:t>
      </w:r>
      <w:r>
        <w:t>ily</w:t>
      </w:r>
      <w:r>
        <w:t xml:space="preserve"> zejména:</w:t>
      </w:r>
      <w:r>
        <w:br/>
        <w:t>1) Přímá podpora perlorodky a jejího hostitele (pstruha potočního), úprava stanovišť hostitele</w:t>
      </w:r>
      <w:r>
        <w:br/>
        <w:t>2) Zpřesnění informací o biotopu, opatření pro snížení dalšího poškozování biotopu, identifikace hrozeb pomocí monitoringu biotopu a stanovišť</w:t>
      </w:r>
      <w:r>
        <w:br/>
        <w:t>3) Zefektivnění ochrany druhu cílenou edukací klíčových činitelů v povodí</w:t>
      </w:r>
      <w:r>
        <w:br/>
      </w:r>
      <w:r>
        <w:br/>
        <w:t>Projekt vycház</w:t>
      </w:r>
      <w:r>
        <w:t>el</w:t>
      </w:r>
      <w:r>
        <w:t xml:space="preserve"> z osvědčených postupů, ale m</w:t>
      </w:r>
      <w:r>
        <w:t>ěl</w:t>
      </w:r>
      <w:r>
        <w:t xml:space="preserve"> i inovativní charakter. B</w:t>
      </w:r>
      <w:r>
        <w:t>yl</w:t>
      </w:r>
      <w:r>
        <w:t xml:space="preserve"> poprvé v Evropě použit trojstupňový výběr místa vysazení perlorodek.</w:t>
      </w:r>
      <w:r>
        <w:br/>
        <w:t>1) Nejprve b</w:t>
      </w:r>
      <w:r>
        <w:t>yla</w:t>
      </w:r>
      <w:r>
        <w:t xml:space="preserve"> zhodnocena stabilita a propustnost dna</w:t>
      </w:r>
      <w:r>
        <w:br/>
        <w:t xml:space="preserve">2) </w:t>
      </w:r>
      <w:r>
        <w:t xml:space="preserve">V průběhu roku byl </w:t>
      </w:r>
      <w:r>
        <w:t>sledován obsahu kyslíku a čistoty vody pode dnem automatickými sondami</w:t>
      </w:r>
      <w:r>
        <w:br/>
        <w:t xml:space="preserve">3) </w:t>
      </w:r>
      <w:r>
        <w:t>P</w:t>
      </w:r>
      <w:r>
        <w:t xml:space="preserve">řežívání perlorodek na nejlepších vybraných místech </w:t>
      </w:r>
      <w:r>
        <w:t xml:space="preserve">bylo ověřeno </w:t>
      </w:r>
      <w:proofErr w:type="spellStart"/>
      <w:r>
        <w:t>bioindikac</w:t>
      </w:r>
      <w:r>
        <w:t>emi</w:t>
      </w:r>
      <w:proofErr w:type="spellEnd"/>
      <w:r>
        <w:t xml:space="preserve"> (pomocí malých perlorodek v klíckách)</w:t>
      </w:r>
      <w:r>
        <w:br/>
        <w:t>Na takto prověřená nejlepší místa b</w:t>
      </w:r>
      <w:r>
        <w:t xml:space="preserve">ylo část </w:t>
      </w:r>
      <w:r>
        <w:t>odchovan</w:t>
      </w:r>
      <w:r>
        <w:t>ých</w:t>
      </w:r>
      <w:r>
        <w:t xml:space="preserve"> jedinc</w:t>
      </w:r>
      <w:r>
        <w:t>ů</w:t>
      </w:r>
      <w:r>
        <w:t xml:space="preserve"> vysazen</w:t>
      </w:r>
      <w:r>
        <w:t>a v srpnu 2020, zbývající jedinci, až dosáhnou potřebné velikosti, budou vypuštěni v průběhu následujících let</w:t>
      </w:r>
      <w:r>
        <w:t>.  </w:t>
      </w:r>
      <w:r>
        <w:br/>
      </w:r>
      <w:r>
        <w:br/>
        <w:t xml:space="preserve">Dalším inovativním přístupem </w:t>
      </w:r>
      <w:r>
        <w:t xml:space="preserve">projektu byla </w:t>
      </w:r>
      <w:r>
        <w:t xml:space="preserve">detailní práce se </w:t>
      </w:r>
      <w:proofErr w:type="spellStart"/>
      <w:r>
        <w:t>stakeholdery</w:t>
      </w:r>
      <w:proofErr w:type="spellEnd"/>
      <w:r>
        <w:t xml:space="preserve"> (vlastní</w:t>
      </w:r>
      <w:r>
        <w:t>ky</w:t>
      </w:r>
      <w:r>
        <w:t xml:space="preserve"> pozemků, místní</w:t>
      </w:r>
      <w:r>
        <w:t>mi</w:t>
      </w:r>
      <w:r>
        <w:t xml:space="preserve"> obyvatel</w:t>
      </w:r>
      <w:r>
        <w:t>i</w:t>
      </w:r>
      <w:r>
        <w:t xml:space="preserve"> a zástu</w:t>
      </w:r>
      <w:r>
        <w:t>p</w:t>
      </w:r>
      <w:r>
        <w:t xml:space="preserve">ci rybářů, lesníků, zemědělců a členů obecních zastupitelstev na obou stranách hranice v celém povodí).  Jen se skutečným zapojením místních činitelů je možné docílit čistoty vody odpovídající pitné vodě, nutné pro rozmnožování druhu. Zvýšením </w:t>
      </w:r>
      <w:r>
        <w:t xml:space="preserve">jejich </w:t>
      </w:r>
      <w:r>
        <w:t>povědom</w:t>
      </w:r>
      <w:r>
        <w:t>í</w:t>
      </w:r>
      <w:r>
        <w:t xml:space="preserve"> se zvýš</w:t>
      </w:r>
      <w:r>
        <w:t>ila i</w:t>
      </w:r>
      <w:r>
        <w:t xml:space="preserve"> ochrana druhu před negativní lidskou činností (např. přímé usmrcení jedinců za účelem nalezení perel).</w:t>
      </w:r>
    </w:p>
    <w:p w:rsidR="001D426C" w:rsidRDefault="001D426C">
      <w:bookmarkStart w:id="0" w:name="_GoBack"/>
      <w:bookmarkEnd w:id="0"/>
    </w:p>
    <w:sectPr w:rsidR="001D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6C"/>
    <w:rsid w:val="001D426C"/>
    <w:rsid w:val="002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D5CE"/>
  <w15:chartTrackingRefBased/>
  <w15:docId w15:val="{A8DA64E6-B454-4DC6-A90F-E6BBC106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Fuglíková</dc:creator>
  <cp:keywords/>
  <dc:description/>
  <cp:lastModifiedBy>Jana Fuglíková</cp:lastModifiedBy>
  <cp:revision>1</cp:revision>
  <dcterms:created xsi:type="dcterms:W3CDTF">2022-01-26T12:29:00Z</dcterms:created>
  <dcterms:modified xsi:type="dcterms:W3CDTF">2022-01-26T12:40:00Z</dcterms:modified>
</cp:coreProperties>
</file>