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DEF0" w14:textId="77777777" w:rsidR="003E23D5" w:rsidRPr="00CA3D13" w:rsidRDefault="00C33743">
      <w:pPr>
        <w:jc w:val="center"/>
        <w:rPr>
          <w:rFonts w:cstheme="minorHAnsi"/>
          <w:b/>
          <w:sz w:val="28"/>
          <w:szCs w:val="28"/>
        </w:rPr>
      </w:pPr>
      <w:r w:rsidRPr="00CA3D13">
        <w:rPr>
          <w:rFonts w:cstheme="minorHAnsi"/>
          <w:noProof/>
          <w:lang w:eastAsia="cs-CZ"/>
        </w:rPr>
        <w:drawing>
          <wp:inline distT="0" distB="0" distL="0" distR="0" wp14:anchorId="22DFC78E" wp14:editId="7DF75ABD">
            <wp:extent cx="2556510" cy="1223010"/>
            <wp:effectExtent l="0" t="0" r="0" b="0"/>
            <wp:docPr id="1" name="Obrázek 1" descr="D:\Users\Vesela\Documents\2019\Rakousko\LOGO_interreg_Rakousko_Ceska_Republika_CZ\interreg_Rakousko_Ceska_Republi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D:\Users\Vesela\Documents\2019\Rakousko\LOGO_interreg_Rakousko_Ceska_Republika_CZ\interreg_Rakousko_Ceska_Republika_RGB.jpg"/>
                    <pic:cNvPicPr>
                      <a:picLocks noChangeAspect="1" noChangeArrowheads="1"/>
                    </pic:cNvPicPr>
                  </pic:nvPicPr>
                  <pic:blipFill>
                    <a:blip r:embed="rId7"/>
                    <a:stretch>
                      <a:fillRect/>
                    </a:stretch>
                  </pic:blipFill>
                  <pic:spPr bwMode="auto">
                    <a:xfrm>
                      <a:off x="0" y="0"/>
                      <a:ext cx="2556510" cy="1223010"/>
                    </a:xfrm>
                    <a:prstGeom prst="rect">
                      <a:avLst/>
                    </a:prstGeom>
                  </pic:spPr>
                </pic:pic>
              </a:graphicData>
            </a:graphic>
          </wp:inline>
        </w:drawing>
      </w:r>
    </w:p>
    <w:p w14:paraId="574D63B2" w14:textId="77777777" w:rsidR="006C5C36" w:rsidRDefault="003D7E01">
      <w:pPr>
        <w:jc w:val="center"/>
        <w:rPr>
          <w:rFonts w:cstheme="minorHAnsi"/>
          <w:b/>
          <w:sz w:val="28"/>
          <w:szCs w:val="28"/>
          <w:lang w:val="de-AT"/>
        </w:rPr>
      </w:pPr>
      <w:r>
        <w:rPr>
          <w:rFonts w:cstheme="minorHAnsi"/>
          <w:b/>
          <w:sz w:val="28"/>
          <w:szCs w:val="28"/>
        </w:rPr>
        <w:t xml:space="preserve">Protokoll der </w:t>
      </w:r>
      <w:r w:rsidR="008F16A9" w:rsidRPr="00CA3D13">
        <w:rPr>
          <w:rFonts w:cstheme="minorHAnsi"/>
          <w:b/>
          <w:sz w:val="28"/>
          <w:szCs w:val="28"/>
        </w:rPr>
        <w:t xml:space="preserve">10. Sitzung des </w:t>
      </w:r>
      <w:r w:rsidR="008F16A9" w:rsidRPr="00CA3D13">
        <w:rPr>
          <w:rFonts w:cstheme="minorHAnsi"/>
          <w:b/>
          <w:sz w:val="28"/>
          <w:szCs w:val="28"/>
          <w:lang w:val="de-AT"/>
        </w:rPr>
        <w:t>TRANSREGIO-Projekts</w:t>
      </w:r>
    </w:p>
    <w:p w14:paraId="4EF67A95" w14:textId="77777777" w:rsidR="006C5C36" w:rsidRDefault="003D7E01">
      <w:pPr>
        <w:jc w:val="center"/>
        <w:rPr>
          <w:rFonts w:cstheme="minorHAnsi"/>
          <w:sz w:val="28"/>
          <w:szCs w:val="28"/>
          <w:lang w:val="de-AT"/>
        </w:rPr>
      </w:pPr>
      <w:r>
        <w:rPr>
          <w:rFonts w:cstheme="minorHAnsi"/>
          <w:sz w:val="28"/>
          <w:szCs w:val="28"/>
          <w:lang w:val="de-AT"/>
        </w:rPr>
        <w:t>14</w:t>
      </w:r>
      <w:r w:rsidR="000557BB">
        <w:rPr>
          <w:rFonts w:cstheme="minorHAnsi"/>
          <w:sz w:val="28"/>
          <w:szCs w:val="28"/>
          <w:lang w:val="de-AT"/>
        </w:rPr>
        <w:t>.</w:t>
      </w:r>
      <w:r>
        <w:rPr>
          <w:rFonts w:cstheme="minorHAnsi"/>
          <w:sz w:val="28"/>
          <w:szCs w:val="28"/>
          <w:lang w:val="de-AT"/>
        </w:rPr>
        <w:t xml:space="preserve">7. </w:t>
      </w:r>
      <w:r w:rsidR="000557BB">
        <w:rPr>
          <w:rFonts w:cstheme="minorHAnsi"/>
          <w:sz w:val="28"/>
          <w:szCs w:val="28"/>
          <w:lang w:val="de-AT"/>
        </w:rPr>
        <w:t xml:space="preserve">2021, </w:t>
      </w:r>
      <w:r>
        <w:rPr>
          <w:rFonts w:cstheme="minorHAnsi"/>
          <w:sz w:val="28"/>
          <w:szCs w:val="28"/>
          <w:lang w:val="de-AT"/>
        </w:rPr>
        <w:t>10</w:t>
      </w:r>
      <w:r w:rsidR="00AE485C">
        <w:rPr>
          <w:rFonts w:cstheme="minorHAnsi"/>
          <w:sz w:val="28"/>
          <w:szCs w:val="28"/>
          <w:lang w:val="de-AT"/>
        </w:rPr>
        <w:t>:</w:t>
      </w:r>
      <w:r>
        <w:rPr>
          <w:rFonts w:cstheme="minorHAnsi"/>
          <w:sz w:val="28"/>
          <w:szCs w:val="28"/>
          <w:lang w:val="de-AT"/>
        </w:rPr>
        <w:t xml:space="preserve">30 </w:t>
      </w:r>
      <w:r w:rsidR="00AE485C">
        <w:rPr>
          <w:rFonts w:cstheme="minorHAnsi"/>
          <w:sz w:val="28"/>
          <w:szCs w:val="28"/>
          <w:lang w:val="de-AT"/>
        </w:rPr>
        <w:t xml:space="preserve">– </w:t>
      </w:r>
      <w:r>
        <w:rPr>
          <w:rFonts w:cstheme="minorHAnsi"/>
          <w:sz w:val="28"/>
          <w:szCs w:val="28"/>
          <w:lang w:val="de-AT"/>
        </w:rPr>
        <w:t>16</w:t>
      </w:r>
      <w:r w:rsidR="0037297F">
        <w:rPr>
          <w:rFonts w:cstheme="minorHAnsi"/>
          <w:sz w:val="28"/>
          <w:szCs w:val="28"/>
          <w:lang w:val="de-AT"/>
        </w:rPr>
        <w:t>:15</w:t>
      </w:r>
    </w:p>
    <w:p w14:paraId="60C97494" w14:textId="77777777" w:rsidR="006C5C36" w:rsidRDefault="003D7E01">
      <w:pPr>
        <w:jc w:val="center"/>
        <w:rPr>
          <w:rFonts w:cstheme="minorHAnsi"/>
          <w:sz w:val="28"/>
          <w:szCs w:val="28"/>
          <w:lang w:val="de-AT"/>
        </w:rPr>
      </w:pPr>
      <w:r>
        <w:rPr>
          <w:rFonts w:cstheme="minorHAnsi"/>
          <w:sz w:val="28"/>
          <w:szCs w:val="28"/>
          <w:lang w:val="de-AT"/>
        </w:rPr>
        <w:t>Fachhochschule St. Pölten</w:t>
      </w:r>
    </w:p>
    <w:p w14:paraId="2B8A326D" w14:textId="77777777" w:rsidR="008F16A9" w:rsidRPr="00CA3D13" w:rsidRDefault="008F16A9" w:rsidP="008F16A9">
      <w:pPr>
        <w:jc w:val="center"/>
        <w:rPr>
          <w:rFonts w:cstheme="minorHAnsi"/>
          <w:sz w:val="28"/>
          <w:szCs w:val="28"/>
          <w:lang w:val="de-AT"/>
        </w:rPr>
      </w:pPr>
    </w:p>
    <w:p w14:paraId="6FBD3F36" w14:textId="77777777" w:rsidR="006C5C36" w:rsidRDefault="003D7E01">
      <w:pPr>
        <w:jc w:val="both"/>
        <w:rPr>
          <w:rFonts w:cstheme="minorHAnsi"/>
          <w:b/>
          <w:sz w:val="24"/>
          <w:szCs w:val="24"/>
        </w:rPr>
      </w:pPr>
      <w:r w:rsidRPr="00146C0B">
        <w:rPr>
          <w:rFonts w:cstheme="minorHAnsi"/>
          <w:b/>
          <w:sz w:val="24"/>
          <w:szCs w:val="24"/>
        </w:rPr>
        <w:t>Anwesend:</w:t>
      </w:r>
    </w:p>
    <w:p w14:paraId="4A2EDCA0" w14:textId="74DB3603" w:rsidR="006C5C36" w:rsidRPr="00F80391" w:rsidRDefault="003D7E01">
      <w:pPr>
        <w:spacing w:after="240"/>
        <w:jc w:val="both"/>
        <w:rPr>
          <w:rFonts w:cstheme="minorHAnsi"/>
          <w:sz w:val="24"/>
          <w:szCs w:val="24"/>
        </w:rPr>
      </w:pPr>
      <w:r w:rsidRPr="00CA3D13">
        <w:rPr>
          <w:rFonts w:cstheme="minorHAnsi"/>
          <w:b/>
          <w:bCs/>
          <w:sz w:val="24"/>
          <w:szCs w:val="24"/>
        </w:rPr>
        <w:t xml:space="preserve">Für den Lead Partner - CDV: </w:t>
      </w:r>
      <w:r w:rsidRPr="00CA3D13">
        <w:rPr>
          <w:rFonts w:cstheme="minorHAnsi"/>
          <w:sz w:val="24"/>
          <w:szCs w:val="24"/>
        </w:rPr>
        <w:t>Jan Per</w:t>
      </w:r>
      <w:r w:rsidRPr="00F80391">
        <w:rPr>
          <w:rFonts w:cstheme="minorHAnsi"/>
          <w:sz w:val="24"/>
          <w:szCs w:val="24"/>
        </w:rPr>
        <w:t>ůtka</w:t>
      </w:r>
      <w:r w:rsidR="00517E9C" w:rsidRPr="00F80391">
        <w:rPr>
          <w:rFonts w:cstheme="minorHAnsi"/>
          <w:sz w:val="24"/>
          <w:szCs w:val="24"/>
        </w:rPr>
        <w:t xml:space="preserve">, </w:t>
      </w:r>
      <w:r w:rsidR="000557BB" w:rsidRPr="00F80391">
        <w:rPr>
          <w:rFonts w:cstheme="minorHAnsi"/>
          <w:sz w:val="24"/>
          <w:szCs w:val="24"/>
        </w:rPr>
        <w:t xml:space="preserve">Vojtěch Kocourek, </w:t>
      </w:r>
      <w:r w:rsidR="00517E9C" w:rsidRPr="00F80391">
        <w:rPr>
          <w:rFonts w:cstheme="minorHAnsi"/>
          <w:sz w:val="24"/>
          <w:szCs w:val="24"/>
        </w:rPr>
        <w:t>Marek Mrázek</w:t>
      </w:r>
      <w:r w:rsidR="000557BB" w:rsidRPr="00F80391">
        <w:rPr>
          <w:rFonts w:cstheme="minorHAnsi"/>
          <w:sz w:val="24"/>
          <w:szCs w:val="24"/>
        </w:rPr>
        <w:t>, Jana Benáčková</w:t>
      </w:r>
      <w:r w:rsidR="00572B28" w:rsidRPr="00F80391">
        <w:rPr>
          <w:rFonts w:cstheme="minorHAnsi"/>
          <w:sz w:val="24"/>
          <w:szCs w:val="24"/>
        </w:rPr>
        <w:t xml:space="preserve"> (via MS Teams)</w:t>
      </w:r>
    </w:p>
    <w:p w14:paraId="02D2B015" w14:textId="4F41B968" w:rsidR="006C5C36" w:rsidRPr="00F80391" w:rsidRDefault="003D7E01">
      <w:pPr>
        <w:spacing w:after="240"/>
        <w:jc w:val="both"/>
        <w:rPr>
          <w:rFonts w:cstheme="minorHAnsi"/>
          <w:sz w:val="24"/>
          <w:szCs w:val="24"/>
        </w:rPr>
      </w:pPr>
      <w:r w:rsidRPr="00F80391">
        <w:rPr>
          <w:rFonts w:cstheme="minorHAnsi"/>
          <w:b/>
          <w:bCs/>
          <w:sz w:val="24"/>
          <w:szCs w:val="24"/>
        </w:rPr>
        <w:t xml:space="preserve">Für PP2 - FHSTP: </w:t>
      </w:r>
      <w:r w:rsidRPr="00F80391">
        <w:rPr>
          <w:rFonts w:cstheme="minorHAnsi"/>
          <w:sz w:val="24"/>
          <w:szCs w:val="24"/>
        </w:rPr>
        <w:t>Otfried Knoll</w:t>
      </w:r>
      <w:r w:rsidR="000557BB" w:rsidRPr="00F80391">
        <w:rPr>
          <w:rFonts w:cstheme="minorHAnsi"/>
          <w:sz w:val="24"/>
          <w:szCs w:val="24"/>
        </w:rPr>
        <w:t xml:space="preserve">, </w:t>
      </w:r>
      <w:r w:rsidRPr="00F80391">
        <w:rPr>
          <w:rFonts w:cstheme="minorHAnsi"/>
          <w:sz w:val="24"/>
          <w:szCs w:val="24"/>
        </w:rPr>
        <w:t>Thomas Preslmayr, Kevin Pyrek</w:t>
      </w:r>
      <w:r w:rsidR="00572B28" w:rsidRPr="00F80391">
        <w:rPr>
          <w:rFonts w:cstheme="minorHAnsi"/>
          <w:sz w:val="24"/>
          <w:szCs w:val="24"/>
        </w:rPr>
        <w:t xml:space="preserve"> (via MS Teams)</w:t>
      </w:r>
      <w:r w:rsidR="009C549D" w:rsidRPr="00F80391">
        <w:rPr>
          <w:rFonts w:cstheme="minorHAnsi"/>
          <w:sz w:val="24"/>
          <w:szCs w:val="24"/>
        </w:rPr>
        <w:t>, Frank Michelberger</w:t>
      </w:r>
    </w:p>
    <w:p w14:paraId="67B9D3D1" w14:textId="2C7F1DFC" w:rsidR="006C5C36" w:rsidRPr="00F80391" w:rsidRDefault="003D7E01">
      <w:pPr>
        <w:spacing w:after="600"/>
        <w:jc w:val="both"/>
        <w:rPr>
          <w:rFonts w:cstheme="minorHAnsi"/>
          <w:sz w:val="24"/>
          <w:szCs w:val="24"/>
          <w:lang w:val="de-AT"/>
        </w:rPr>
      </w:pPr>
      <w:r w:rsidRPr="00F80391">
        <w:rPr>
          <w:rFonts w:cstheme="minorHAnsi"/>
          <w:b/>
          <w:bCs/>
          <w:sz w:val="24"/>
          <w:szCs w:val="24"/>
        </w:rPr>
        <w:t xml:space="preserve">Für PP3 - </w:t>
      </w:r>
      <w:r w:rsidR="0056674E" w:rsidRPr="00F80391">
        <w:rPr>
          <w:rFonts w:cstheme="minorHAnsi"/>
          <w:b/>
          <w:bCs/>
          <w:sz w:val="24"/>
          <w:szCs w:val="24"/>
        </w:rPr>
        <w:t>VUT</w:t>
      </w:r>
      <w:r w:rsidRPr="00F80391">
        <w:rPr>
          <w:rFonts w:cstheme="minorHAnsi"/>
          <w:b/>
          <w:bCs/>
          <w:sz w:val="24"/>
          <w:szCs w:val="24"/>
        </w:rPr>
        <w:t xml:space="preserve">: </w:t>
      </w:r>
      <w:r w:rsidRPr="00F80391">
        <w:rPr>
          <w:rFonts w:cstheme="minorHAnsi"/>
          <w:sz w:val="24"/>
          <w:szCs w:val="24"/>
        </w:rPr>
        <w:t>Herbert Seelmann</w:t>
      </w:r>
      <w:r w:rsidR="009C549D" w:rsidRPr="00F80391">
        <w:rPr>
          <w:rFonts w:cstheme="minorHAnsi"/>
          <w:sz w:val="24"/>
          <w:szCs w:val="24"/>
        </w:rPr>
        <w:t>, Jan Valehrach</w:t>
      </w:r>
      <w:r w:rsidR="00572B28" w:rsidRPr="00F80391">
        <w:rPr>
          <w:rFonts w:cstheme="minorHAnsi"/>
          <w:sz w:val="24"/>
          <w:szCs w:val="24"/>
        </w:rPr>
        <w:t xml:space="preserve"> (via MS Teams)</w:t>
      </w:r>
    </w:p>
    <w:p w14:paraId="5EFFEFFD" w14:textId="77777777" w:rsidR="006C5C36" w:rsidRDefault="003D7E01">
      <w:pPr>
        <w:autoSpaceDE w:val="0"/>
        <w:autoSpaceDN w:val="0"/>
        <w:adjustRightInd w:val="0"/>
        <w:spacing w:after="120" w:line="240" w:lineRule="auto"/>
        <w:jc w:val="both"/>
        <w:rPr>
          <w:rFonts w:cstheme="minorHAnsi"/>
          <w:b/>
          <w:bCs/>
          <w:sz w:val="24"/>
          <w:szCs w:val="24"/>
        </w:rPr>
      </w:pPr>
      <w:r w:rsidRPr="00CA3D13">
        <w:rPr>
          <w:rFonts w:cstheme="minorHAnsi"/>
          <w:b/>
          <w:bCs/>
          <w:sz w:val="24"/>
          <w:szCs w:val="24"/>
        </w:rPr>
        <w:t>Vorgeschlagene Tagesordnung (CDV)</w:t>
      </w:r>
      <w:r w:rsidR="00E70F35">
        <w:rPr>
          <w:rFonts w:cstheme="minorHAnsi"/>
          <w:b/>
          <w:bCs/>
          <w:sz w:val="24"/>
          <w:szCs w:val="24"/>
        </w:rPr>
        <w:t>:</w:t>
      </w:r>
    </w:p>
    <w:p w14:paraId="1BA69F72" w14:textId="77777777" w:rsidR="006733E3" w:rsidRPr="007525A4" w:rsidRDefault="006733E3" w:rsidP="008B7B3E">
      <w:pPr>
        <w:rPr>
          <w:b/>
          <w:bCs/>
        </w:rPr>
      </w:pPr>
    </w:p>
    <w:p w14:paraId="623F866B" w14:textId="77777777" w:rsidR="006C5C36" w:rsidRDefault="008F3958">
      <w:pPr>
        <w:pStyle w:val="Odstavecseseznamem"/>
        <w:numPr>
          <w:ilvl w:val="0"/>
          <w:numId w:val="34"/>
        </w:numPr>
        <w:rPr>
          <w:b/>
          <w:bCs/>
        </w:rPr>
      </w:pPr>
      <w:r w:rsidRPr="007525A4">
        <w:rPr>
          <w:b/>
          <w:bCs/>
        </w:rPr>
        <w:t>Projekttermin</w:t>
      </w:r>
      <w:r w:rsidR="003D7E01" w:rsidRPr="007525A4">
        <w:rPr>
          <w:b/>
          <w:bCs/>
        </w:rPr>
        <w:t xml:space="preserve">, </w:t>
      </w:r>
      <w:r w:rsidR="00B75B98" w:rsidRPr="007525A4">
        <w:rPr>
          <w:b/>
          <w:bCs/>
        </w:rPr>
        <w:t>Überwachungsbericht</w:t>
      </w:r>
    </w:p>
    <w:p w14:paraId="3A14A4F1" w14:textId="77777777" w:rsidR="006C5C36" w:rsidRDefault="003D7E01">
      <w:pPr>
        <w:pStyle w:val="Odstavecseseznamem"/>
        <w:numPr>
          <w:ilvl w:val="0"/>
          <w:numId w:val="34"/>
        </w:numPr>
        <w:rPr>
          <w:b/>
          <w:bCs/>
        </w:rPr>
      </w:pPr>
      <w:r w:rsidRPr="007525A4">
        <w:rPr>
          <w:b/>
          <w:bCs/>
        </w:rPr>
        <w:t>Zielgruppen</w:t>
      </w:r>
    </w:p>
    <w:p w14:paraId="450884DF" w14:textId="77777777" w:rsidR="006C5C36" w:rsidRDefault="003D7E01">
      <w:pPr>
        <w:pStyle w:val="Odstavecseseznamem"/>
        <w:numPr>
          <w:ilvl w:val="0"/>
          <w:numId w:val="34"/>
        </w:numPr>
        <w:rPr>
          <w:b/>
          <w:bCs/>
        </w:rPr>
      </w:pPr>
      <w:r w:rsidRPr="007525A4">
        <w:rPr>
          <w:b/>
          <w:bCs/>
        </w:rPr>
        <w:t>Projektstruktur - vereinbart</w:t>
      </w:r>
    </w:p>
    <w:p w14:paraId="72DE3840" w14:textId="77777777" w:rsidR="006C5C36" w:rsidRDefault="003D7E01">
      <w:pPr>
        <w:pStyle w:val="Odstavecseseznamem"/>
        <w:numPr>
          <w:ilvl w:val="0"/>
          <w:numId w:val="34"/>
        </w:numPr>
        <w:rPr>
          <w:b/>
          <w:bCs/>
        </w:rPr>
      </w:pPr>
      <w:r w:rsidRPr="007525A4">
        <w:rPr>
          <w:b/>
          <w:bCs/>
        </w:rPr>
        <w:t>Änderungswunsch</w:t>
      </w:r>
    </w:p>
    <w:p w14:paraId="5220D5E7" w14:textId="77777777" w:rsidR="006C5C36" w:rsidRDefault="003D7E01">
      <w:pPr>
        <w:pStyle w:val="Odstavecseseznamem"/>
        <w:numPr>
          <w:ilvl w:val="0"/>
          <w:numId w:val="34"/>
        </w:numPr>
        <w:rPr>
          <w:b/>
          <w:bCs/>
        </w:rPr>
      </w:pPr>
      <w:r w:rsidRPr="007525A4">
        <w:rPr>
          <w:b/>
          <w:bCs/>
        </w:rPr>
        <w:t>Experten-Statement</w:t>
      </w:r>
    </w:p>
    <w:p w14:paraId="50BAD310" w14:textId="77777777" w:rsidR="006C5C36" w:rsidRDefault="003D7E01">
      <w:pPr>
        <w:pStyle w:val="Odstavecseseznamem"/>
        <w:numPr>
          <w:ilvl w:val="0"/>
          <w:numId w:val="34"/>
        </w:numPr>
        <w:rPr>
          <w:b/>
          <w:bCs/>
        </w:rPr>
      </w:pPr>
      <w:r w:rsidRPr="007525A4">
        <w:rPr>
          <w:b/>
          <w:bCs/>
        </w:rPr>
        <w:t>Werbung</w:t>
      </w:r>
    </w:p>
    <w:p w14:paraId="2A3FE5FB" w14:textId="77777777" w:rsidR="006C5C36" w:rsidRDefault="003D7E01">
      <w:pPr>
        <w:pStyle w:val="Odstavecseseznamem"/>
        <w:numPr>
          <w:ilvl w:val="0"/>
          <w:numId w:val="34"/>
        </w:numPr>
        <w:rPr>
          <w:b/>
          <w:bCs/>
        </w:rPr>
      </w:pPr>
      <w:r w:rsidRPr="007525A4">
        <w:rPr>
          <w:b/>
          <w:bCs/>
        </w:rPr>
        <w:t>Übersetzungen</w:t>
      </w:r>
      <w:r w:rsidR="00BF3B78" w:rsidRPr="007525A4">
        <w:rPr>
          <w:b/>
          <w:bCs/>
        </w:rPr>
        <w:t xml:space="preserve">, </w:t>
      </w:r>
      <w:r w:rsidRPr="007525A4">
        <w:rPr>
          <w:b/>
          <w:bCs/>
        </w:rPr>
        <w:t>Revisions- und Additionssystem</w:t>
      </w:r>
    </w:p>
    <w:p w14:paraId="70668780" w14:textId="77777777" w:rsidR="006C5C36" w:rsidRDefault="003D7E01">
      <w:pPr>
        <w:pStyle w:val="Odstavecseseznamem"/>
        <w:numPr>
          <w:ilvl w:val="0"/>
          <w:numId w:val="34"/>
        </w:numPr>
        <w:rPr>
          <w:b/>
          <w:bCs/>
        </w:rPr>
      </w:pPr>
      <w:r w:rsidRPr="007525A4">
        <w:rPr>
          <w:b/>
          <w:bCs/>
        </w:rPr>
        <w:t>Einführung</w:t>
      </w:r>
    </w:p>
    <w:p w14:paraId="286937FB" w14:textId="77777777" w:rsidR="006C5C36" w:rsidRDefault="003D7E01">
      <w:pPr>
        <w:pStyle w:val="Odstavecseseznamem"/>
        <w:numPr>
          <w:ilvl w:val="0"/>
          <w:numId w:val="34"/>
        </w:numPr>
        <w:rPr>
          <w:b/>
          <w:bCs/>
        </w:rPr>
      </w:pPr>
      <w:r w:rsidRPr="007525A4">
        <w:rPr>
          <w:b/>
          <w:bCs/>
        </w:rPr>
        <w:t>Methodik</w:t>
      </w:r>
    </w:p>
    <w:p w14:paraId="67956309" w14:textId="77777777" w:rsidR="006C5C36" w:rsidRDefault="003D7E01">
      <w:pPr>
        <w:pStyle w:val="Odstavecseseznamem"/>
        <w:numPr>
          <w:ilvl w:val="0"/>
          <w:numId w:val="34"/>
        </w:numPr>
        <w:rPr>
          <w:b/>
          <w:bCs/>
        </w:rPr>
      </w:pPr>
      <w:r w:rsidRPr="007525A4">
        <w:rPr>
          <w:b/>
          <w:bCs/>
        </w:rPr>
        <w:t>Geschichte</w:t>
      </w:r>
    </w:p>
    <w:p w14:paraId="69053BB7" w14:textId="77777777" w:rsidR="006C5C36" w:rsidRDefault="003D7E01">
      <w:pPr>
        <w:pStyle w:val="Odstavecseseznamem"/>
        <w:numPr>
          <w:ilvl w:val="0"/>
          <w:numId w:val="34"/>
        </w:numPr>
        <w:rPr>
          <w:b/>
          <w:bCs/>
        </w:rPr>
      </w:pPr>
      <w:r w:rsidRPr="007525A4">
        <w:rPr>
          <w:b/>
          <w:bCs/>
        </w:rPr>
        <w:t>T1 - aus dem Originalmaterial extrahiert und in zwei Hauptkapitel unterteilt:</w:t>
      </w:r>
    </w:p>
    <w:p w14:paraId="08D0C775" w14:textId="77777777" w:rsidR="006C5C36" w:rsidRDefault="003D7E01">
      <w:pPr>
        <w:pStyle w:val="Odstavecseseznamem"/>
        <w:rPr>
          <w:b/>
          <w:bCs/>
        </w:rPr>
      </w:pPr>
      <w:r w:rsidRPr="007525A4">
        <w:rPr>
          <w:b/>
          <w:bCs/>
        </w:rPr>
        <w:t xml:space="preserve">a) </w:t>
      </w:r>
      <w:r w:rsidR="006733E3" w:rsidRPr="007525A4">
        <w:rPr>
          <w:b/>
          <w:bCs/>
        </w:rPr>
        <w:t>Beschreibung der möglichen Routen JMK - NÖ</w:t>
      </w:r>
    </w:p>
    <w:p w14:paraId="4C807D2A" w14:textId="77777777" w:rsidR="006C5C36" w:rsidRDefault="003D7E01">
      <w:pPr>
        <w:pStyle w:val="Odstavecseseznamem"/>
        <w:rPr>
          <w:b/>
          <w:bCs/>
        </w:rPr>
      </w:pPr>
      <w:r w:rsidRPr="007525A4">
        <w:rPr>
          <w:b/>
          <w:bCs/>
        </w:rPr>
        <w:t xml:space="preserve">b) </w:t>
      </w:r>
      <w:r w:rsidR="006733E3" w:rsidRPr="007525A4">
        <w:rPr>
          <w:b/>
          <w:bCs/>
        </w:rPr>
        <w:t>Beschreibung der ausgewählten alternativen Routen</w:t>
      </w:r>
    </w:p>
    <w:p w14:paraId="784E8DCB" w14:textId="77777777" w:rsidR="006C5C36" w:rsidRDefault="003D7E01">
      <w:pPr>
        <w:pStyle w:val="Odstavecseseznamem"/>
        <w:numPr>
          <w:ilvl w:val="0"/>
          <w:numId w:val="34"/>
        </w:numPr>
        <w:rPr>
          <w:b/>
          <w:bCs/>
        </w:rPr>
      </w:pPr>
      <w:r>
        <w:rPr>
          <w:b/>
          <w:bCs/>
        </w:rPr>
        <w:t>Anhänge zu T1</w:t>
      </w:r>
    </w:p>
    <w:p w14:paraId="78A2A745" w14:textId="77777777" w:rsidR="006C5C36" w:rsidRDefault="003D7E01">
      <w:pPr>
        <w:pStyle w:val="Odstavecseseznamem"/>
        <w:numPr>
          <w:ilvl w:val="0"/>
          <w:numId w:val="34"/>
        </w:numPr>
        <w:rPr>
          <w:b/>
          <w:bCs/>
        </w:rPr>
      </w:pPr>
      <w:r>
        <w:rPr>
          <w:b/>
          <w:bCs/>
        </w:rPr>
        <w:t>Beschreibung der Modernisierung ausgewählter Abschnitte (Wien - Breclav, HSR Brno - Vranovice)</w:t>
      </w:r>
    </w:p>
    <w:p w14:paraId="12F7EC18" w14:textId="77777777" w:rsidR="006C5C36" w:rsidRDefault="003D7E01">
      <w:pPr>
        <w:pStyle w:val="Odstavecseseznamem"/>
        <w:numPr>
          <w:ilvl w:val="0"/>
          <w:numId w:val="34"/>
        </w:numPr>
        <w:rPr>
          <w:b/>
          <w:bCs/>
        </w:rPr>
      </w:pPr>
      <w:r>
        <w:rPr>
          <w:b/>
          <w:bCs/>
        </w:rPr>
        <w:t xml:space="preserve">Persönliche Prognose </w:t>
      </w:r>
    </w:p>
    <w:p w14:paraId="4C290918" w14:textId="77777777" w:rsidR="006C5C36" w:rsidRDefault="003D7E01">
      <w:pPr>
        <w:pStyle w:val="Odstavecseseznamem"/>
        <w:numPr>
          <w:ilvl w:val="0"/>
          <w:numId w:val="34"/>
        </w:numPr>
        <w:rPr>
          <w:b/>
          <w:bCs/>
        </w:rPr>
      </w:pPr>
      <w:r>
        <w:rPr>
          <w:b/>
          <w:bCs/>
        </w:rPr>
        <w:t>Frachtvorhersage</w:t>
      </w:r>
    </w:p>
    <w:p w14:paraId="5D4EB648" w14:textId="77777777" w:rsidR="006C5C36" w:rsidRDefault="003D7E01">
      <w:pPr>
        <w:pStyle w:val="Odstavecseseznamem"/>
        <w:numPr>
          <w:ilvl w:val="0"/>
          <w:numId w:val="34"/>
        </w:numPr>
        <w:rPr>
          <w:b/>
          <w:bCs/>
        </w:rPr>
      </w:pPr>
      <w:r>
        <w:rPr>
          <w:b/>
          <w:bCs/>
        </w:rPr>
        <w:t>Fragebogen zur Wiedereröffnung des Abschnitts Hevlín - Laa (mit Anschlussbetrieben)</w:t>
      </w:r>
    </w:p>
    <w:p w14:paraId="2FB3DCD2" w14:textId="77777777" w:rsidR="006C5C36" w:rsidRDefault="003D7E01">
      <w:pPr>
        <w:pStyle w:val="Odstavecseseznamem"/>
        <w:numPr>
          <w:ilvl w:val="0"/>
          <w:numId w:val="34"/>
        </w:numPr>
        <w:rPr>
          <w:b/>
          <w:bCs/>
        </w:rPr>
      </w:pPr>
      <w:r w:rsidRPr="00CF2A06">
        <w:rPr>
          <w:b/>
          <w:bCs/>
        </w:rPr>
        <w:t>Abschließen der Multikriterien-Analyse für die Auswahl der am besten geeigneten Route</w:t>
      </w:r>
    </w:p>
    <w:p w14:paraId="222B3703" w14:textId="77777777" w:rsidR="006C5C36" w:rsidRDefault="003D7E01">
      <w:pPr>
        <w:pStyle w:val="Odstavecseseznamem"/>
        <w:numPr>
          <w:ilvl w:val="0"/>
          <w:numId w:val="34"/>
        </w:numPr>
      </w:pPr>
      <w:r w:rsidRPr="002C711A">
        <w:rPr>
          <w:b/>
          <w:bCs/>
        </w:rPr>
        <w:lastRenderedPageBreak/>
        <w:t>Verarbeitung von Ausgaben aus dem T2-Paket (openTrack)</w:t>
      </w:r>
    </w:p>
    <w:p w14:paraId="6EEA35F2" w14:textId="77777777" w:rsidR="006C5C36" w:rsidRDefault="003D7E01">
      <w:pPr>
        <w:pStyle w:val="Odstavecseseznamem"/>
        <w:numPr>
          <w:ilvl w:val="0"/>
          <w:numId w:val="34"/>
        </w:numPr>
        <w:rPr>
          <w:b/>
          <w:bCs/>
        </w:rPr>
      </w:pPr>
      <w:r w:rsidRPr="002D34C7">
        <w:rPr>
          <w:b/>
          <w:bCs/>
        </w:rPr>
        <w:t>T3 - Auslegung der Maßnahmen zur Kapazitätserhöhung</w:t>
      </w:r>
    </w:p>
    <w:p w14:paraId="2A24662C" w14:textId="77777777" w:rsidR="006C5C36" w:rsidRDefault="00BB60A3">
      <w:pPr>
        <w:pStyle w:val="Odstavecseseznamem"/>
        <w:numPr>
          <w:ilvl w:val="0"/>
          <w:numId w:val="34"/>
        </w:numPr>
        <w:rPr>
          <w:b/>
          <w:bCs/>
        </w:rPr>
      </w:pPr>
      <w:r w:rsidRPr="007525A4">
        <w:rPr>
          <w:b/>
          <w:bCs/>
        </w:rPr>
        <w:t>Definition der</w:t>
      </w:r>
      <w:r w:rsidR="003D7E01" w:rsidRPr="007525A4">
        <w:rPr>
          <w:b/>
          <w:bCs/>
        </w:rPr>
        <w:t xml:space="preserve"> Variante</w:t>
      </w:r>
    </w:p>
    <w:p w14:paraId="51707722" w14:textId="77777777" w:rsidR="006C5C36" w:rsidRDefault="003D7E01">
      <w:pPr>
        <w:pStyle w:val="Odstavecseseznamem"/>
        <w:numPr>
          <w:ilvl w:val="0"/>
          <w:numId w:val="34"/>
        </w:numPr>
        <w:rPr>
          <w:b/>
          <w:bCs/>
        </w:rPr>
      </w:pPr>
      <w:r w:rsidRPr="007525A4">
        <w:rPr>
          <w:b/>
          <w:bCs/>
        </w:rPr>
        <w:t>Wirtschaftliche und finanzielle Analyse</w:t>
      </w:r>
    </w:p>
    <w:p w14:paraId="62972253" w14:textId="77777777" w:rsidR="006C5C36" w:rsidRDefault="003D7E01">
      <w:pPr>
        <w:pStyle w:val="Odstavecseseznamem"/>
        <w:numPr>
          <w:ilvl w:val="0"/>
          <w:numId w:val="34"/>
        </w:numPr>
        <w:rPr>
          <w:b/>
          <w:bCs/>
        </w:rPr>
      </w:pPr>
      <w:r w:rsidRPr="007525A4">
        <w:rPr>
          <w:b/>
          <w:bCs/>
        </w:rPr>
        <w:t>Andere</w:t>
      </w:r>
    </w:p>
    <w:p w14:paraId="5B0CB539" w14:textId="77777777" w:rsidR="00E70F35" w:rsidRPr="009F5B9B" w:rsidRDefault="00E70F35" w:rsidP="009F5B9B">
      <w:pPr>
        <w:autoSpaceDE w:val="0"/>
        <w:autoSpaceDN w:val="0"/>
        <w:adjustRightInd w:val="0"/>
        <w:spacing w:after="120" w:line="240" w:lineRule="auto"/>
        <w:jc w:val="both"/>
        <w:rPr>
          <w:rFonts w:cstheme="minorHAnsi"/>
          <w:bCs/>
          <w:sz w:val="24"/>
          <w:szCs w:val="24"/>
        </w:rPr>
      </w:pPr>
    </w:p>
    <w:p w14:paraId="11913B34" w14:textId="77777777" w:rsidR="006C5C36" w:rsidRDefault="003D7E01">
      <w:pPr>
        <w:autoSpaceDE w:val="0"/>
        <w:autoSpaceDN w:val="0"/>
        <w:adjustRightInd w:val="0"/>
        <w:spacing w:after="600" w:line="240" w:lineRule="auto"/>
        <w:jc w:val="both"/>
        <w:rPr>
          <w:rFonts w:cstheme="minorHAnsi"/>
          <w:bCs/>
          <w:sz w:val="24"/>
          <w:szCs w:val="24"/>
        </w:rPr>
      </w:pPr>
      <w:r>
        <w:rPr>
          <w:rFonts w:cstheme="minorHAnsi"/>
          <w:bCs/>
          <w:sz w:val="24"/>
          <w:szCs w:val="24"/>
        </w:rPr>
        <w:t xml:space="preserve">Kurze Beschreibung der </w:t>
      </w:r>
      <w:r w:rsidR="009F5B9B">
        <w:rPr>
          <w:rFonts w:cstheme="minorHAnsi"/>
          <w:bCs/>
          <w:sz w:val="24"/>
          <w:szCs w:val="24"/>
        </w:rPr>
        <w:t>angesprochenen Tagesordnungspunkte:</w:t>
      </w:r>
    </w:p>
    <w:p w14:paraId="0B98F829" w14:textId="12926A60" w:rsidR="006C5C36" w:rsidRPr="009C1937" w:rsidRDefault="003D7E01">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9C1937">
        <w:rPr>
          <w:rFonts w:cstheme="minorHAnsi"/>
          <w:bCs/>
          <w:sz w:val="24"/>
          <w:szCs w:val="24"/>
        </w:rPr>
        <w:t xml:space="preserve">Aus der Korrespondenz, die </w:t>
      </w:r>
      <w:r w:rsidR="00712668" w:rsidRPr="009C1937">
        <w:rPr>
          <w:rFonts w:cstheme="minorHAnsi"/>
          <w:bCs/>
          <w:sz w:val="24"/>
          <w:szCs w:val="24"/>
        </w:rPr>
        <w:t xml:space="preserve">die CDV mit Vertretern des Interreg-Programms geführt hat, geht hervor, dass es </w:t>
      </w:r>
      <w:r w:rsidR="000E3CD5" w:rsidRPr="009C1937">
        <w:rPr>
          <w:rFonts w:cstheme="minorHAnsi"/>
          <w:bCs/>
          <w:sz w:val="24"/>
          <w:szCs w:val="24"/>
        </w:rPr>
        <w:t xml:space="preserve">nur </w:t>
      </w:r>
      <w:r w:rsidR="00EF18CF" w:rsidRPr="009C1937">
        <w:rPr>
          <w:rFonts w:cstheme="minorHAnsi"/>
          <w:bCs/>
          <w:sz w:val="24"/>
          <w:szCs w:val="24"/>
        </w:rPr>
        <w:t xml:space="preserve">bis Ende August möglich ist, die zugeteilten Mittel abzurufen. Die physische </w:t>
      </w:r>
      <w:r w:rsidR="00484FC7" w:rsidRPr="009C1937">
        <w:rPr>
          <w:rFonts w:cstheme="minorHAnsi"/>
          <w:bCs/>
          <w:sz w:val="24"/>
          <w:szCs w:val="24"/>
        </w:rPr>
        <w:t xml:space="preserve">Einreichung des endgültigen Abschlussberichts erfolgt bis Ende März 2022, aber die </w:t>
      </w:r>
      <w:r w:rsidR="00350111" w:rsidRPr="009C1937">
        <w:rPr>
          <w:rFonts w:cstheme="minorHAnsi"/>
          <w:bCs/>
          <w:sz w:val="24"/>
          <w:szCs w:val="24"/>
        </w:rPr>
        <w:t xml:space="preserve">Monitoring-Berichte der Partner (für jeden Partner separat) </w:t>
      </w:r>
      <w:r w:rsidR="008C5B90" w:rsidRPr="009C1937">
        <w:rPr>
          <w:rFonts w:cstheme="minorHAnsi"/>
          <w:bCs/>
          <w:sz w:val="24"/>
          <w:szCs w:val="24"/>
        </w:rPr>
        <w:t xml:space="preserve">müssen bis Ende </w:t>
      </w:r>
      <w:proofErr w:type="spellStart"/>
      <w:r w:rsidR="008C5B90" w:rsidRPr="009C1937">
        <w:rPr>
          <w:rFonts w:cstheme="minorHAnsi"/>
          <w:bCs/>
          <w:sz w:val="24"/>
          <w:szCs w:val="24"/>
        </w:rPr>
        <w:t>November</w:t>
      </w:r>
      <w:proofErr w:type="spellEnd"/>
      <w:r w:rsidR="008C5B90" w:rsidRPr="009C1937">
        <w:rPr>
          <w:rFonts w:cstheme="minorHAnsi"/>
          <w:bCs/>
          <w:sz w:val="24"/>
          <w:szCs w:val="24"/>
        </w:rPr>
        <w:t xml:space="preserve"> </w:t>
      </w:r>
      <w:proofErr w:type="spellStart"/>
      <w:r w:rsidR="008C5B90" w:rsidRPr="009C1937">
        <w:rPr>
          <w:rFonts w:cstheme="minorHAnsi"/>
          <w:bCs/>
          <w:sz w:val="24"/>
          <w:szCs w:val="24"/>
        </w:rPr>
        <w:t>eingereicht</w:t>
      </w:r>
      <w:proofErr w:type="spellEnd"/>
      <w:r w:rsidR="008C5B90" w:rsidRPr="009C1937">
        <w:rPr>
          <w:rFonts w:cstheme="minorHAnsi"/>
          <w:bCs/>
          <w:sz w:val="24"/>
          <w:szCs w:val="24"/>
        </w:rPr>
        <w:t xml:space="preserve"> </w:t>
      </w:r>
      <w:proofErr w:type="spellStart"/>
      <w:r w:rsidR="00BA6015" w:rsidRPr="009C1937">
        <w:rPr>
          <w:rFonts w:cstheme="minorHAnsi"/>
          <w:bCs/>
          <w:sz w:val="24"/>
          <w:szCs w:val="24"/>
        </w:rPr>
        <w:t>werden</w:t>
      </w:r>
      <w:proofErr w:type="spellEnd"/>
      <w:r w:rsidR="00BA6015" w:rsidRPr="009C1937">
        <w:rPr>
          <w:rFonts w:cstheme="minorHAnsi"/>
          <w:bCs/>
          <w:sz w:val="24"/>
          <w:szCs w:val="24"/>
        </w:rPr>
        <w:t xml:space="preserve"> – </w:t>
      </w:r>
      <w:proofErr w:type="spellStart"/>
      <w:r w:rsidR="00BA6015" w:rsidRPr="009C1937">
        <w:rPr>
          <w:rFonts w:cstheme="minorHAnsi"/>
          <w:bCs/>
          <w:sz w:val="24"/>
          <w:szCs w:val="24"/>
        </w:rPr>
        <w:t>diese</w:t>
      </w:r>
      <w:proofErr w:type="spellEnd"/>
      <w:r w:rsidR="00350111" w:rsidRPr="009C1937">
        <w:rPr>
          <w:rFonts w:cstheme="minorHAnsi"/>
          <w:bCs/>
          <w:sz w:val="24"/>
          <w:szCs w:val="24"/>
        </w:rPr>
        <w:t xml:space="preserve"> </w:t>
      </w:r>
      <w:proofErr w:type="spellStart"/>
      <w:r w:rsidR="00350111" w:rsidRPr="009C1937">
        <w:rPr>
          <w:rFonts w:cstheme="minorHAnsi"/>
          <w:bCs/>
          <w:sz w:val="24"/>
          <w:szCs w:val="24"/>
        </w:rPr>
        <w:t>Berichte</w:t>
      </w:r>
      <w:proofErr w:type="spellEnd"/>
      <w:r w:rsidR="00350111" w:rsidRPr="009C1937">
        <w:rPr>
          <w:rFonts w:cstheme="minorHAnsi"/>
          <w:bCs/>
          <w:sz w:val="24"/>
          <w:szCs w:val="24"/>
        </w:rPr>
        <w:t xml:space="preserve"> </w:t>
      </w:r>
      <w:proofErr w:type="spellStart"/>
      <w:r w:rsidR="00350111" w:rsidRPr="009C1937">
        <w:rPr>
          <w:rFonts w:cstheme="minorHAnsi"/>
          <w:bCs/>
          <w:sz w:val="24"/>
          <w:szCs w:val="24"/>
        </w:rPr>
        <w:t>müssen</w:t>
      </w:r>
      <w:proofErr w:type="spellEnd"/>
      <w:r w:rsidR="00350111" w:rsidRPr="009C1937">
        <w:rPr>
          <w:rFonts w:cstheme="minorHAnsi"/>
          <w:bCs/>
          <w:sz w:val="24"/>
          <w:szCs w:val="24"/>
        </w:rPr>
        <w:t xml:space="preserve"> </w:t>
      </w:r>
      <w:proofErr w:type="spellStart"/>
      <w:r w:rsidR="00350111" w:rsidRPr="009C1937">
        <w:rPr>
          <w:rFonts w:cstheme="minorHAnsi"/>
          <w:bCs/>
          <w:sz w:val="24"/>
          <w:szCs w:val="24"/>
        </w:rPr>
        <w:t>eindeutig</w:t>
      </w:r>
      <w:proofErr w:type="spellEnd"/>
      <w:r w:rsidR="00350111" w:rsidRPr="009C1937">
        <w:rPr>
          <w:rFonts w:cstheme="minorHAnsi"/>
          <w:bCs/>
          <w:sz w:val="24"/>
          <w:szCs w:val="24"/>
        </w:rPr>
        <w:t xml:space="preserve"> mit dem </w:t>
      </w:r>
      <w:proofErr w:type="spellStart"/>
      <w:r w:rsidR="000A30F8" w:rsidRPr="009C1937">
        <w:rPr>
          <w:rFonts w:cstheme="minorHAnsi"/>
          <w:bCs/>
          <w:sz w:val="24"/>
          <w:szCs w:val="24"/>
        </w:rPr>
        <w:t>endgültigen</w:t>
      </w:r>
      <w:proofErr w:type="spellEnd"/>
      <w:r w:rsidR="000A30F8" w:rsidRPr="009C1937">
        <w:rPr>
          <w:rFonts w:cstheme="minorHAnsi"/>
          <w:bCs/>
          <w:sz w:val="24"/>
          <w:szCs w:val="24"/>
        </w:rPr>
        <w:t xml:space="preserve"> </w:t>
      </w:r>
      <w:proofErr w:type="spellStart"/>
      <w:r w:rsidR="000A30F8" w:rsidRPr="009C1937">
        <w:rPr>
          <w:rFonts w:cstheme="minorHAnsi"/>
          <w:bCs/>
          <w:sz w:val="24"/>
          <w:szCs w:val="24"/>
        </w:rPr>
        <w:t>Abschlussbericht</w:t>
      </w:r>
      <w:proofErr w:type="spellEnd"/>
      <w:r w:rsidR="000A30F8" w:rsidRPr="009C1937">
        <w:rPr>
          <w:rFonts w:cstheme="minorHAnsi"/>
          <w:bCs/>
          <w:sz w:val="24"/>
          <w:szCs w:val="24"/>
        </w:rPr>
        <w:t xml:space="preserve"> </w:t>
      </w:r>
      <w:proofErr w:type="spellStart"/>
      <w:r w:rsidR="000A30F8" w:rsidRPr="009C1937">
        <w:rPr>
          <w:rFonts w:cstheme="minorHAnsi"/>
          <w:bCs/>
          <w:sz w:val="24"/>
          <w:szCs w:val="24"/>
        </w:rPr>
        <w:t>über</w:t>
      </w:r>
      <w:r w:rsidR="00350111" w:rsidRPr="009C1937">
        <w:rPr>
          <w:rFonts w:cstheme="minorHAnsi"/>
          <w:bCs/>
          <w:sz w:val="24"/>
          <w:szCs w:val="24"/>
        </w:rPr>
        <w:t>einstimmen</w:t>
      </w:r>
      <w:proofErr w:type="spellEnd"/>
      <w:r w:rsidR="000A30F8" w:rsidRPr="009C1937">
        <w:rPr>
          <w:rFonts w:cstheme="minorHAnsi"/>
          <w:bCs/>
          <w:sz w:val="24"/>
          <w:szCs w:val="24"/>
        </w:rPr>
        <w:t>.</w:t>
      </w:r>
      <w:r w:rsidR="00BA6015" w:rsidRPr="009C1937">
        <w:rPr>
          <w:rFonts w:cstheme="minorHAnsi"/>
          <w:bCs/>
          <w:sz w:val="24"/>
          <w:szCs w:val="24"/>
        </w:rPr>
        <w:t xml:space="preserve"> </w:t>
      </w:r>
      <w:proofErr w:type="spellStart"/>
      <w:r w:rsidR="000A30F8" w:rsidRPr="009C1937">
        <w:rPr>
          <w:rFonts w:cstheme="minorHAnsi"/>
          <w:bCs/>
          <w:sz w:val="24"/>
          <w:szCs w:val="24"/>
        </w:rPr>
        <w:t>Daher</w:t>
      </w:r>
      <w:proofErr w:type="spellEnd"/>
      <w:r w:rsidR="000A30F8" w:rsidRPr="009C1937">
        <w:rPr>
          <w:rFonts w:cstheme="minorHAnsi"/>
          <w:bCs/>
          <w:sz w:val="24"/>
          <w:szCs w:val="24"/>
        </w:rPr>
        <w:t xml:space="preserve"> </w:t>
      </w:r>
      <w:proofErr w:type="spellStart"/>
      <w:r w:rsidR="000A30F8" w:rsidRPr="009C1937">
        <w:rPr>
          <w:rFonts w:cstheme="minorHAnsi"/>
          <w:bCs/>
          <w:sz w:val="24"/>
          <w:szCs w:val="24"/>
        </w:rPr>
        <w:t>müssen</w:t>
      </w:r>
      <w:proofErr w:type="spellEnd"/>
      <w:r w:rsidR="000A30F8" w:rsidRPr="009C1937">
        <w:rPr>
          <w:rFonts w:cstheme="minorHAnsi"/>
          <w:bCs/>
          <w:sz w:val="24"/>
          <w:szCs w:val="24"/>
        </w:rPr>
        <w:t xml:space="preserve"> </w:t>
      </w:r>
      <w:proofErr w:type="spellStart"/>
      <w:r w:rsidR="000A30F8" w:rsidRPr="009C1937">
        <w:rPr>
          <w:rFonts w:cstheme="minorHAnsi"/>
          <w:bCs/>
          <w:sz w:val="24"/>
          <w:szCs w:val="24"/>
        </w:rPr>
        <w:t>alle</w:t>
      </w:r>
      <w:proofErr w:type="spellEnd"/>
      <w:r w:rsidR="000A30F8" w:rsidRPr="009C1937">
        <w:rPr>
          <w:rFonts w:cstheme="minorHAnsi"/>
          <w:bCs/>
          <w:sz w:val="24"/>
          <w:szCs w:val="24"/>
        </w:rPr>
        <w:t xml:space="preserve"> </w:t>
      </w:r>
      <w:proofErr w:type="spellStart"/>
      <w:r w:rsidR="000A30F8" w:rsidRPr="009C1937">
        <w:rPr>
          <w:rFonts w:cstheme="minorHAnsi"/>
          <w:bCs/>
          <w:sz w:val="24"/>
          <w:szCs w:val="24"/>
        </w:rPr>
        <w:t>Projektarbeiten</w:t>
      </w:r>
      <w:proofErr w:type="spellEnd"/>
      <w:r w:rsidR="000A30F8" w:rsidRPr="009C1937">
        <w:rPr>
          <w:rFonts w:cstheme="minorHAnsi"/>
          <w:bCs/>
          <w:sz w:val="24"/>
          <w:szCs w:val="24"/>
        </w:rPr>
        <w:t xml:space="preserve"> </w:t>
      </w:r>
      <w:r w:rsidR="006815F3" w:rsidRPr="009C1937">
        <w:rPr>
          <w:rFonts w:cstheme="minorHAnsi"/>
          <w:bCs/>
          <w:sz w:val="24"/>
          <w:szCs w:val="24"/>
        </w:rPr>
        <w:t xml:space="preserve">bis </w:t>
      </w:r>
      <w:proofErr w:type="spellStart"/>
      <w:r w:rsidR="006815F3" w:rsidRPr="009C1937">
        <w:rPr>
          <w:rFonts w:cstheme="minorHAnsi"/>
          <w:bCs/>
          <w:sz w:val="24"/>
          <w:szCs w:val="24"/>
        </w:rPr>
        <w:t>spätestens</w:t>
      </w:r>
      <w:proofErr w:type="spellEnd"/>
      <w:r w:rsidR="006815F3" w:rsidRPr="009C1937">
        <w:rPr>
          <w:rFonts w:cstheme="minorHAnsi"/>
          <w:bCs/>
          <w:sz w:val="24"/>
          <w:szCs w:val="24"/>
        </w:rPr>
        <w:t xml:space="preserve"> </w:t>
      </w:r>
      <w:r w:rsidR="000A30F8" w:rsidRPr="009C1937">
        <w:rPr>
          <w:rFonts w:cstheme="minorHAnsi"/>
          <w:bCs/>
          <w:sz w:val="24"/>
          <w:szCs w:val="24"/>
        </w:rPr>
        <w:t>Ende November abgeschlossen sein</w:t>
      </w:r>
      <w:r w:rsidR="006815F3" w:rsidRPr="009C1937">
        <w:rPr>
          <w:rFonts w:cstheme="minorHAnsi"/>
          <w:bCs/>
          <w:sz w:val="24"/>
          <w:szCs w:val="24"/>
        </w:rPr>
        <w:t>.</w:t>
      </w:r>
    </w:p>
    <w:p w14:paraId="0674EE34" w14:textId="2808450C" w:rsidR="006C5C36" w:rsidRDefault="00612EC4">
      <w:pPr>
        <w:pStyle w:val="Odstavecseseznamem"/>
        <w:numPr>
          <w:ilvl w:val="0"/>
          <w:numId w:val="35"/>
        </w:numPr>
        <w:autoSpaceDE w:val="0"/>
        <w:autoSpaceDN w:val="0"/>
        <w:adjustRightInd w:val="0"/>
        <w:spacing w:after="360" w:line="240" w:lineRule="auto"/>
        <w:contextualSpacing w:val="0"/>
        <w:jc w:val="both"/>
        <w:rPr>
          <w:rFonts w:cstheme="minorHAnsi"/>
          <w:b/>
          <w:sz w:val="24"/>
          <w:szCs w:val="24"/>
        </w:rPr>
      </w:pPr>
      <w:r w:rsidRPr="009C1937">
        <w:rPr>
          <w:rFonts w:cstheme="minorHAnsi"/>
          <w:bCs/>
          <w:sz w:val="24"/>
          <w:szCs w:val="24"/>
        </w:rPr>
        <w:t xml:space="preserve">Die Kommunikation der Projektpartner mit den Zielgruppen </w:t>
      </w:r>
      <w:r w:rsidR="003D7E01" w:rsidRPr="009C1937">
        <w:rPr>
          <w:rFonts w:cstheme="minorHAnsi"/>
          <w:bCs/>
          <w:sz w:val="24"/>
          <w:szCs w:val="24"/>
        </w:rPr>
        <w:t>wurde angesprochen</w:t>
      </w:r>
      <w:r w:rsidR="0025517A" w:rsidRPr="009C1937">
        <w:rPr>
          <w:rFonts w:cstheme="minorHAnsi"/>
          <w:bCs/>
          <w:sz w:val="24"/>
          <w:szCs w:val="24"/>
        </w:rPr>
        <w:t>. Es wurde eine</w:t>
      </w:r>
      <w:r w:rsidR="0025517A">
        <w:rPr>
          <w:rFonts w:cstheme="minorHAnsi"/>
          <w:bCs/>
          <w:sz w:val="24"/>
          <w:szCs w:val="24"/>
        </w:rPr>
        <w:t xml:space="preserve"> Tabelle erstellt</w:t>
      </w:r>
      <w:r w:rsidR="007E258D">
        <w:rPr>
          <w:rFonts w:cstheme="minorHAnsi"/>
          <w:bCs/>
          <w:sz w:val="24"/>
          <w:szCs w:val="24"/>
        </w:rPr>
        <w:t xml:space="preserve">, die </w:t>
      </w:r>
      <w:r w:rsidR="0025517A">
        <w:rPr>
          <w:rFonts w:cstheme="minorHAnsi"/>
          <w:bCs/>
          <w:sz w:val="24"/>
          <w:szCs w:val="24"/>
        </w:rPr>
        <w:t xml:space="preserve">alle </w:t>
      </w:r>
      <w:r w:rsidR="003738E5">
        <w:rPr>
          <w:rFonts w:cstheme="minorHAnsi"/>
          <w:bCs/>
          <w:sz w:val="24"/>
          <w:szCs w:val="24"/>
        </w:rPr>
        <w:t xml:space="preserve">relevanten </w:t>
      </w:r>
      <w:r w:rsidR="0025517A">
        <w:rPr>
          <w:rFonts w:cstheme="minorHAnsi"/>
          <w:bCs/>
          <w:sz w:val="24"/>
          <w:szCs w:val="24"/>
        </w:rPr>
        <w:t xml:space="preserve">Organisationen </w:t>
      </w:r>
      <w:r w:rsidR="007E258D">
        <w:rPr>
          <w:rFonts w:cstheme="minorHAnsi"/>
          <w:bCs/>
          <w:sz w:val="24"/>
          <w:szCs w:val="24"/>
        </w:rPr>
        <w:t>auflistet</w:t>
      </w:r>
      <w:r w:rsidR="0025517A">
        <w:rPr>
          <w:rFonts w:cstheme="minorHAnsi"/>
          <w:bCs/>
          <w:sz w:val="24"/>
          <w:szCs w:val="24"/>
        </w:rPr>
        <w:t xml:space="preserve">. </w:t>
      </w:r>
      <w:r w:rsidR="005A1052">
        <w:rPr>
          <w:rFonts w:cstheme="minorHAnsi"/>
          <w:bCs/>
          <w:sz w:val="24"/>
          <w:szCs w:val="24"/>
        </w:rPr>
        <w:t xml:space="preserve">Fast alle Organisationen </w:t>
      </w:r>
      <w:r w:rsidR="007E258D">
        <w:rPr>
          <w:rFonts w:cstheme="minorHAnsi"/>
          <w:bCs/>
          <w:sz w:val="24"/>
          <w:szCs w:val="24"/>
        </w:rPr>
        <w:t xml:space="preserve">sind bereits </w:t>
      </w:r>
      <w:r w:rsidR="005A1052">
        <w:rPr>
          <w:rFonts w:cstheme="minorHAnsi"/>
          <w:bCs/>
          <w:sz w:val="24"/>
          <w:szCs w:val="24"/>
        </w:rPr>
        <w:t>kontaktiert worden</w:t>
      </w:r>
      <w:r w:rsidR="008E0007">
        <w:rPr>
          <w:rFonts w:cstheme="minorHAnsi"/>
          <w:bCs/>
          <w:sz w:val="24"/>
          <w:szCs w:val="24"/>
        </w:rPr>
        <w:t xml:space="preserve">. </w:t>
      </w:r>
      <w:r w:rsidR="00CD7450">
        <w:rPr>
          <w:rFonts w:cstheme="minorHAnsi"/>
          <w:bCs/>
          <w:sz w:val="24"/>
          <w:szCs w:val="24"/>
        </w:rPr>
        <w:t xml:space="preserve">Zur Information der übrigen Firmen wurde </w:t>
      </w:r>
      <w:r w:rsidR="008D5239">
        <w:rPr>
          <w:rFonts w:cstheme="minorHAnsi"/>
          <w:bCs/>
          <w:sz w:val="24"/>
          <w:szCs w:val="24"/>
        </w:rPr>
        <w:t xml:space="preserve">eine kurze und </w:t>
      </w:r>
      <w:r w:rsidR="00CD7450">
        <w:rPr>
          <w:rFonts w:cstheme="minorHAnsi"/>
          <w:bCs/>
          <w:sz w:val="24"/>
          <w:szCs w:val="24"/>
        </w:rPr>
        <w:t xml:space="preserve">bereits vorbereitete </w:t>
      </w:r>
      <w:r w:rsidR="008D5239">
        <w:rPr>
          <w:rFonts w:cstheme="minorHAnsi"/>
          <w:bCs/>
          <w:sz w:val="24"/>
          <w:szCs w:val="24"/>
        </w:rPr>
        <w:t xml:space="preserve">Projektbeschreibung </w:t>
      </w:r>
      <w:r w:rsidR="00CD7450" w:rsidRPr="00572B28">
        <w:rPr>
          <w:rFonts w:cstheme="minorHAnsi"/>
          <w:bCs/>
          <w:sz w:val="24"/>
          <w:szCs w:val="24"/>
        </w:rPr>
        <w:t>erstellt</w:t>
      </w:r>
      <w:r w:rsidR="008D5239" w:rsidRPr="00572B28">
        <w:rPr>
          <w:rFonts w:cstheme="minorHAnsi"/>
          <w:bCs/>
          <w:sz w:val="24"/>
          <w:szCs w:val="24"/>
        </w:rPr>
        <w:t xml:space="preserve">. </w:t>
      </w:r>
      <w:r w:rsidR="008E0007" w:rsidRPr="00BA6015">
        <w:rPr>
          <w:rFonts w:cstheme="minorHAnsi"/>
          <w:bCs/>
          <w:sz w:val="24"/>
          <w:szCs w:val="24"/>
        </w:rPr>
        <w:t xml:space="preserve">CDV muss </w:t>
      </w:r>
      <w:r w:rsidR="00984C98" w:rsidRPr="00BA6015">
        <w:rPr>
          <w:rFonts w:cstheme="minorHAnsi"/>
          <w:bCs/>
          <w:sz w:val="24"/>
          <w:szCs w:val="24"/>
        </w:rPr>
        <w:t xml:space="preserve">noch </w:t>
      </w:r>
      <w:r w:rsidR="008E0007" w:rsidRPr="00BA6015">
        <w:rPr>
          <w:rFonts w:cstheme="minorHAnsi"/>
          <w:bCs/>
          <w:sz w:val="24"/>
          <w:szCs w:val="24"/>
        </w:rPr>
        <w:t xml:space="preserve">den Kontakt mit der Handelskammer </w:t>
      </w:r>
      <w:r w:rsidR="007B4D95" w:rsidRPr="00BA6015">
        <w:rPr>
          <w:rFonts w:cstheme="minorHAnsi"/>
          <w:bCs/>
          <w:sz w:val="24"/>
          <w:szCs w:val="24"/>
        </w:rPr>
        <w:t xml:space="preserve">(CC) </w:t>
      </w:r>
      <w:r w:rsidR="008E0007" w:rsidRPr="00BA6015">
        <w:rPr>
          <w:rFonts w:cstheme="minorHAnsi"/>
          <w:bCs/>
          <w:sz w:val="24"/>
          <w:szCs w:val="24"/>
        </w:rPr>
        <w:t>herstellen</w:t>
      </w:r>
      <w:r w:rsidR="00F33060" w:rsidRPr="00BA6015">
        <w:rPr>
          <w:rFonts w:cstheme="minorHAnsi"/>
          <w:bCs/>
          <w:sz w:val="24"/>
          <w:szCs w:val="24"/>
        </w:rPr>
        <w:t xml:space="preserve">. </w:t>
      </w:r>
      <w:r w:rsidR="005B1E14" w:rsidRPr="00BA6015">
        <w:rPr>
          <w:rFonts w:cstheme="minorHAnsi"/>
          <w:bCs/>
          <w:sz w:val="24"/>
          <w:szCs w:val="24"/>
        </w:rPr>
        <w:t xml:space="preserve">FHSTP </w:t>
      </w:r>
      <w:r w:rsidR="003738E5" w:rsidRPr="00BA6015">
        <w:rPr>
          <w:rFonts w:cstheme="minorHAnsi"/>
          <w:bCs/>
          <w:sz w:val="24"/>
          <w:szCs w:val="24"/>
        </w:rPr>
        <w:t xml:space="preserve">muss </w:t>
      </w:r>
      <w:r w:rsidR="005B1E14" w:rsidRPr="00BA6015">
        <w:rPr>
          <w:rFonts w:cstheme="minorHAnsi"/>
          <w:bCs/>
          <w:sz w:val="24"/>
          <w:szCs w:val="24"/>
        </w:rPr>
        <w:t xml:space="preserve">Kontakte mit BMK </w:t>
      </w:r>
      <w:r w:rsidR="00316232" w:rsidRPr="00BA6015">
        <w:rPr>
          <w:rFonts w:cstheme="minorHAnsi"/>
          <w:bCs/>
          <w:sz w:val="24"/>
          <w:szCs w:val="24"/>
        </w:rPr>
        <w:t>(AZ)</w:t>
      </w:r>
      <w:r w:rsidR="00F1253C" w:rsidRPr="00BA6015">
        <w:rPr>
          <w:rFonts w:cstheme="minorHAnsi"/>
          <w:bCs/>
          <w:sz w:val="24"/>
          <w:szCs w:val="24"/>
        </w:rPr>
        <w:t>, Schienenkontrol, Fachverband</w:t>
      </w:r>
      <w:r w:rsidR="00572B28" w:rsidRPr="00BA6015">
        <w:rPr>
          <w:rFonts w:cstheme="minorHAnsi"/>
          <w:bCs/>
          <w:sz w:val="24"/>
          <w:szCs w:val="24"/>
        </w:rPr>
        <w:t xml:space="preserve"> der Schienenbahnen</w:t>
      </w:r>
      <w:r w:rsidR="00F1253C" w:rsidRPr="00BA6015">
        <w:rPr>
          <w:rFonts w:cstheme="minorHAnsi"/>
          <w:bCs/>
          <w:sz w:val="24"/>
          <w:szCs w:val="24"/>
        </w:rPr>
        <w:t xml:space="preserve"> </w:t>
      </w:r>
      <w:r w:rsidR="007B4D95" w:rsidRPr="00BA6015">
        <w:rPr>
          <w:rFonts w:cstheme="minorHAnsi"/>
          <w:bCs/>
          <w:sz w:val="24"/>
          <w:szCs w:val="24"/>
        </w:rPr>
        <w:t>(OK)</w:t>
      </w:r>
      <w:r w:rsidR="003743B8" w:rsidRPr="00BA6015">
        <w:rPr>
          <w:rFonts w:cstheme="minorHAnsi"/>
          <w:bCs/>
          <w:sz w:val="24"/>
          <w:szCs w:val="24"/>
        </w:rPr>
        <w:t xml:space="preserve">, Jungbunzlauer (AZ), ÖBB (AZ) </w:t>
      </w:r>
      <w:r w:rsidR="005B1E14" w:rsidRPr="00BA6015">
        <w:rPr>
          <w:rFonts w:cstheme="minorHAnsi"/>
          <w:bCs/>
          <w:sz w:val="24"/>
          <w:szCs w:val="24"/>
        </w:rPr>
        <w:t xml:space="preserve">und der Gemeinde Laa an der Thaya prüfen </w:t>
      </w:r>
      <w:r w:rsidR="002B76FA" w:rsidRPr="00BA6015">
        <w:rPr>
          <w:rFonts w:cstheme="minorHAnsi"/>
          <w:bCs/>
          <w:sz w:val="24"/>
          <w:szCs w:val="24"/>
        </w:rPr>
        <w:t>(</w:t>
      </w:r>
      <w:r w:rsidR="009F5F8A" w:rsidRPr="00BA6015">
        <w:rPr>
          <w:rFonts w:cstheme="minorHAnsi"/>
          <w:bCs/>
          <w:sz w:val="24"/>
          <w:szCs w:val="24"/>
        </w:rPr>
        <w:t xml:space="preserve">OK </w:t>
      </w:r>
      <w:r w:rsidR="002B76FA" w:rsidRPr="00BA6015">
        <w:rPr>
          <w:rFonts w:cstheme="minorHAnsi"/>
          <w:bCs/>
          <w:sz w:val="24"/>
          <w:szCs w:val="24"/>
        </w:rPr>
        <w:t xml:space="preserve">wird sich mit dem ehemaligen </w:t>
      </w:r>
      <w:proofErr w:type="spellStart"/>
      <w:r w:rsidR="002B76FA" w:rsidRPr="00BA6015">
        <w:rPr>
          <w:rFonts w:cstheme="minorHAnsi"/>
          <w:bCs/>
          <w:sz w:val="24"/>
          <w:szCs w:val="24"/>
        </w:rPr>
        <w:t>Bürgermeister</w:t>
      </w:r>
      <w:proofErr w:type="spellEnd"/>
      <w:r w:rsidR="002B76FA" w:rsidRPr="00BA6015">
        <w:rPr>
          <w:rFonts w:cstheme="minorHAnsi"/>
          <w:bCs/>
          <w:sz w:val="24"/>
          <w:szCs w:val="24"/>
        </w:rPr>
        <w:t xml:space="preserve"> </w:t>
      </w:r>
      <w:proofErr w:type="spellStart"/>
      <w:r w:rsidR="002B76FA" w:rsidRPr="00BA6015">
        <w:rPr>
          <w:rFonts w:cstheme="minorHAnsi"/>
          <w:bCs/>
          <w:sz w:val="24"/>
          <w:szCs w:val="24"/>
        </w:rPr>
        <w:t>Herrn</w:t>
      </w:r>
      <w:proofErr w:type="spellEnd"/>
      <w:r w:rsidR="002B76FA" w:rsidRPr="00BA6015">
        <w:rPr>
          <w:rFonts w:cstheme="minorHAnsi"/>
          <w:bCs/>
          <w:sz w:val="24"/>
          <w:szCs w:val="24"/>
        </w:rPr>
        <w:t xml:space="preserve"> </w:t>
      </w:r>
      <w:proofErr w:type="spellStart"/>
      <w:r w:rsidR="002B76FA" w:rsidRPr="00BA6015">
        <w:rPr>
          <w:rFonts w:cstheme="minorHAnsi"/>
          <w:bCs/>
          <w:sz w:val="24"/>
          <w:szCs w:val="24"/>
        </w:rPr>
        <w:t>Fass</w:t>
      </w:r>
      <w:proofErr w:type="spellEnd"/>
      <w:r w:rsidR="002B76FA" w:rsidRPr="00BA6015">
        <w:rPr>
          <w:rFonts w:cstheme="minorHAnsi"/>
          <w:bCs/>
          <w:sz w:val="24"/>
          <w:szCs w:val="24"/>
        </w:rPr>
        <w:t xml:space="preserve"> </w:t>
      </w:r>
      <w:proofErr w:type="spellStart"/>
      <w:r w:rsidR="002B76FA" w:rsidRPr="00BA6015">
        <w:rPr>
          <w:rFonts w:cstheme="minorHAnsi"/>
          <w:bCs/>
          <w:sz w:val="24"/>
          <w:szCs w:val="24"/>
        </w:rPr>
        <w:t>beraten</w:t>
      </w:r>
      <w:proofErr w:type="spellEnd"/>
      <w:r w:rsidR="002B76FA" w:rsidRPr="00BA6015">
        <w:rPr>
          <w:rFonts w:cstheme="minorHAnsi"/>
          <w:bCs/>
          <w:sz w:val="24"/>
          <w:szCs w:val="24"/>
        </w:rPr>
        <w:t>)</w:t>
      </w:r>
      <w:r w:rsidR="005B1E14" w:rsidRPr="00BA6015">
        <w:rPr>
          <w:rFonts w:cstheme="minorHAnsi"/>
          <w:bCs/>
          <w:sz w:val="24"/>
          <w:szCs w:val="24"/>
        </w:rPr>
        <w:t>.</w:t>
      </w:r>
      <w:r w:rsidR="00BA6015" w:rsidRPr="00BA6015">
        <w:rPr>
          <w:rFonts w:cstheme="minorHAnsi"/>
          <w:bCs/>
          <w:sz w:val="24"/>
          <w:szCs w:val="24"/>
        </w:rPr>
        <w:t xml:space="preserve"> </w:t>
      </w:r>
      <w:proofErr w:type="spellStart"/>
      <w:r w:rsidR="00572B28" w:rsidRPr="00BA6015">
        <w:rPr>
          <w:rFonts w:cstheme="minorHAnsi"/>
          <w:bCs/>
          <w:sz w:val="24"/>
          <w:szCs w:val="24"/>
        </w:rPr>
        <w:t>J</w:t>
      </w:r>
      <w:r w:rsidR="00192D4F" w:rsidRPr="00BA6015">
        <w:rPr>
          <w:rFonts w:cstheme="minorHAnsi"/>
          <w:bCs/>
          <w:sz w:val="24"/>
          <w:szCs w:val="24"/>
        </w:rPr>
        <w:t>eder</w:t>
      </w:r>
      <w:proofErr w:type="spellEnd"/>
      <w:r w:rsidR="00192D4F" w:rsidRPr="00BA6015">
        <w:rPr>
          <w:rFonts w:cstheme="minorHAnsi"/>
          <w:bCs/>
          <w:sz w:val="24"/>
          <w:szCs w:val="24"/>
        </w:rPr>
        <w:t xml:space="preserve"> Kontakt </w:t>
      </w:r>
      <w:r w:rsidR="00572B28" w:rsidRPr="00BA6015">
        <w:rPr>
          <w:rFonts w:cstheme="minorHAnsi"/>
          <w:bCs/>
          <w:sz w:val="24"/>
          <w:szCs w:val="24"/>
        </w:rPr>
        <w:t xml:space="preserve">wird </w:t>
      </w:r>
      <w:r w:rsidR="00192D4F" w:rsidRPr="00BA6015">
        <w:rPr>
          <w:rFonts w:cstheme="minorHAnsi"/>
          <w:bCs/>
          <w:sz w:val="24"/>
          <w:szCs w:val="24"/>
        </w:rPr>
        <w:t xml:space="preserve">von einer dokumentierten Kommunikation </w:t>
      </w:r>
      <w:r w:rsidR="00B5509C" w:rsidRPr="00BA6015">
        <w:rPr>
          <w:rFonts w:cstheme="minorHAnsi"/>
          <w:bCs/>
          <w:sz w:val="24"/>
          <w:szCs w:val="24"/>
        </w:rPr>
        <w:t>begleitet</w:t>
      </w:r>
      <w:r w:rsidR="00192D4F" w:rsidRPr="00BA6015">
        <w:rPr>
          <w:rFonts w:cstheme="minorHAnsi"/>
          <w:bCs/>
          <w:sz w:val="24"/>
          <w:szCs w:val="24"/>
        </w:rPr>
        <w:t>.</w:t>
      </w:r>
    </w:p>
    <w:p w14:paraId="4EE2E1EF" w14:textId="77777777" w:rsidR="006C5C36" w:rsidRDefault="00C76274">
      <w:pPr>
        <w:pStyle w:val="Odstavecseseznamem"/>
        <w:numPr>
          <w:ilvl w:val="0"/>
          <w:numId w:val="35"/>
        </w:numPr>
        <w:autoSpaceDE w:val="0"/>
        <w:autoSpaceDN w:val="0"/>
        <w:adjustRightInd w:val="0"/>
        <w:spacing w:after="120" w:line="240" w:lineRule="auto"/>
        <w:ind w:left="714" w:hanging="357"/>
        <w:contextualSpacing w:val="0"/>
        <w:jc w:val="both"/>
        <w:rPr>
          <w:rFonts w:cstheme="minorHAnsi"/>
          <w:bCs/>
          <w:sz w:val="24"/>
          <w:szCs w:val="24"/>
        </w:rPr>
      </w:pPr>
      <w:r>
        <w:rPr>
          <w:rFonts w:cstheme="minorHAnsi"/>
          <w:bCs/>
          <w:sz w:val="24"/>
          <w:szCs w:val="24"/>
        </w:rPr>
        <w:t xml:space="preserve">Die </w:t>
      </w:r>
      <w:r w:rsidR="003D7E01">
        <w:rPr>
          <w:rFonts w:cstheme="minorHAnsi"/>
          <w:bCs/>
          <w:sz w:val="24"/>
          <w:szCs w:val="24"/>
        </w:rPr>
        <w:t xml:space="preserve">Gliederung des Abschlussberichts </w:t>
      </w:r>
      <w:r w:rsidR="008A4FFC">
        <w:rPr>
          <w:rFonts w:cstheme="minorHAnsi"/>
          <w:bCs/>
          <w:sz w:val="24"/>
          <w:szCs w:val="24"/>
        </w:rPr>
        <w:t>(</w:t>
      </w:r>
      <w:r w:rsidR="00FB6359">
        <w:rPr>
          <w:rFonts w:cstheme="minorHAnsi"/>
          <w:bCs/>
          <w:sz w:val="24"/>
          <w:szCs w:val="24"/>
        </w:rPr>
        <w:t>vorgeschlagen von den Vertretern der FHSTP und der CDV</w:t>
      </w:r>
      <w:r w:rsidR="008A4FFC">
        <w:rPr>
          <w:rFonts w:cstheme="minorHAnsi"/>
          <w:bCs/>
          <w:sz w:val="24"/>
          <w:szCs w:val="24"/>
        </w:rPr>
        <w:t xml:space="preserve">) </w:t>
      </w:r>
      <w:r w:rsidR="003D7E01">
        <w:rPr>
          <w:rFonts w:cstheme="minorHAnsi"/>
          <w:bCs/>
          <w:sz w:val="24"/>
          <w:szCs w:val="24"/>
        </w:rPr>
        <w:t>wurde vereinbart</w:t>
      </w:r>
      <w:r w:rsidR="00FB6359">
        <w:rPr>
          <w:rFonts w:cstheme="minorHAnsi"/>
          <w:bCs/>
          <w:sz w:val="24"/>
          <w:szCs w:val="24"/>
        </w:rPr>
        <w:t xml:space="preserve">. </w:t>
      </w:r>
      <w:r>
        <w:rPr>
          <w:rFonts w:cstheme="minorHAnsi"/>
          <w:bCs/>
          <w:sz w:val="24"/>
          <w:szCs w:val="24"/>
        </w:rPr>
        <w:t xml:space="preserve">Diese Struktur wird bereits in dem in Arbeit befindlichen </w:t>
      </w:r>
      <w:r w:rsidR="00FB6359">
        <w:rPr>
          <w:rFonts w:cstheme="minorHAnsi"/>
          <w:bCs/>
          <w:sz w:val="24"/>
          <w:szCs w:val="24"/>
        </w:rPr>
        <w:t xml:space="preserve">Abschlussbericht </w:t>
      </w:r>
      <w:r w:rsidR="00E1700D">
        <w:rPr>
          <w:rFonts w:cstheme="minorHAnsi"/>
          <w:bCs/>
          <w:sz w:val="24"/>
          <w:szCs w:val="24"/>
        </w:rPr>
        <w:t>verwendet</w:t>
      </w:r>
      <w:r w:rsidR="00AC6623">
        <w:rPr>
          <w:rFonts w:cstheme="minorHAnsi"/>
          <w:bCs/>
          <w:sz w:val="24"/>
          <w:szCs w:val="24"/>
        </w:rPr>
        <w:t>.</w:t>
      </w:r>
    </w:p>
    <w:p w14:paraId="71026BA2" w14:textId="1FD058D5" w:rsidR="006C5C36" w:rsidRDefault="003D7E01">
      <w:pPr>
        <w:pStyle w:val="Odstavecseseznamem"/>
        <w:autoSpaceDE w:val="0"/>
        <w:autoSpaceDN w:val="0"/>
        <w:adjustRightInd w:val="0"/>
        <w:spacing w:after="360" w:line="240" w:lineRule="auto"/>
        <w:contextualSpacing w:val="0"/>
        <w:jc w:val="both"/>
        <w:rPr>
          <w:rFonts w:cstheme="minorHAnsi"/>
          <w:bCs/>
          <w:sz w:val="24"/>
          <w:szCs w:val="24"/>
        </w:rPr>
      </w:pPr>
      <w:r>
        <w:rPr>
          <w:rFonts w:cstheme="minorHAnsi"/>
          <w:bCs/>
          <w:sz w:val="24"/>
          <w:szCs w:val="24"/>
        </w:rPr>
        <w:t xml:space="preserve">Die im Projektantrag angegebene Struktur ist </w:t>
      </w:r>
      <w:r w:rsidR="00E1700D">
        <w:rPr>
          <w:rFonts w:cstheme="minorHAnsi"/>
          <w:bCs/>
          <w:sz w:val="24"/>
          <w:szCs w:val="24"/>
        </w:rPr>
        <w:t xml:space="preserve">jedoch </w:t>
      </w:r>
      <w:r w:rsidR="002A4127">
        <w:rPr>
          <w:rFonts w:cstheme="minorHAnsi"/>
          <w:bCs/>
          <w:sz w:val="24"/>
          <w:szCs w:val="24"/>
        </w:rPr>
        <w:t xml:space="preserve">anders und unterteilt die 8 Teile in Arbeitspakete T1 - T8 </w:t>
      </w:r>
      <w:r w:rsidR="008815F5">
        <w:rPr>
          <w:rFonts w:cstheme="minorHAnsi"/>
          <w:bCs/>
          <w:sz w:val="24"/>
          <w:szCs w:val="24"/>
        </w:rPr>
        <w:t xml:space="preserve">und diese Strukturierung muss </w:t>
      </w:r>
      <w:r w:rsidR="00A05796">
        <w:rPr>
          <w:rFonts w:cstheme="minorHAnsi"/>
          <w:bCs/>
          <w:sz w:val="24"/>
          <w:szCs w:val="24"/>
        </w:rPr>
        <w:t xml:space="preserve">beim Ausfüllen des Formulars im eMS </w:t>
      </w:r>
      <w:r w:rsidR="008815F5">
        <w:rPr>
          <w:rFonts w:cstheme="minorHAnsi"/>
          <w:bCs/>
          <w:sz w:val="24"/>
          <w:szCs w:val="24"/>
        </w:rPr>
        <w:t>beachtet werden</w:t>
      </w:r>
      <w:r w:rsidR="00CB1B65">
        <w:rPr>
          <w:rFonts w:cstheme="minorHAnsi"/>
          <w:bCs/>
          <w:sz w:val="24"/>
          <w:szCs w:val="24"/>
        </w:rPr>
        <w:t xml:space="preserve">. Der </w:t>
      </w:r>
      <w:r w:rsidR="00E127E6" w:rsidRPr="00BA6015">
        <w:rPr>
          <w:rFonts w:cstheme="minorHAnsi"/>
          <w:bCs/>
          <w:sz w:val="24"/>
          <w:szCs w:val="24"/>
        </w:rPr>
        <w:t xml:space="preserve">CDV wird </w:t>
      </w:r>
      <w:r w:rsidR="00E0193C" w:rsidRPr="00BA6015">
        <w:rPr>
          <w:rFonts w:cstheme="minorHAnsi"/>
          <w:bCs/>
          <w:sz w:val="24"/>
          <w:szCs w:val="24"/>
        </w:rPr>
        <w:t xml:space="preserve">(gegenüber den Interreg-Auditoren) die </w:t>
      </w:r>
      <w:r w:rsidR="00E127E6" w:rsidRPr="00BA6015">
        <w:rPr>
          <w:rFonts w:cstheme="minorHAnsi"/>
          <w:bCs/>
          <w:sz w:val="24"/>
          <w:szCs w:val="24"/>
        </w:rPr>
        <w:t>Frage stellen</w:t>
      </w:r>
      <w:r w:rsidR="00E0193C" w:rsidRPr="00BA6015">
        <w:rPr>
          <w:rFonts w:cstheme="minorHAnsi"/>
          <w:bCs/>
          <w:sz w:val="24"/>
          <w:szCs w:val="24"/>
        </w:rPr>
        <w:t xml:space="preserve">, ob der </w:t>
      </w:r>
      <w:r w:rsidR="0014264E" w:rsidRPr="00BA6015">
        <w:rPr>
          <w:rFonts w:cstheme="minorHAnsi"/>
          <w:bCs/>
          <w:sz w:val="24"/>
          <w:szCs w:val="24"/>
        </w:rPr>
        <w:t xml:space="preserve">Abschlussbericht </w:t>
      </w:r>
      <w:r w:rsidR="00356CC1" w:rsidRPr="00BA6015">
        <w:rPr>
          <w:rFonts w:cstheme="minorHAnsi"/>
          <w:bCs/>
          <w:sz w:val="24"/>
          <w:szCs w:val="24"/>
        </w:rPr>
        <w:t xml:space="preserve">anders </w:t>
      </w:r>
      <w:r w:rsidR="0014264E" w:rsidRPr="00BA6015">
        <w:rPr>
          <w:rFonts w:cstheme="minorHAnsi"/>
          <w:bCs/>
          <w:sz w:val="24"/>
          <w:szCs w:val="24"/>
        </w:rPr>
        <w:t xml:space="preserve">strukturiert werden kann </w:t>
      </w:r>
      <w:proofErr w:type="spellStart"/>
      <w:r w:rsidR="00356CC1" w:rsidRPr="00BA6015">
        <w:rPr>
          <w:rFonts w:cstheme="minorHAnsi"/>
          <w:bCs/>
          <w:sz w:val="24"/>
          <w:szCs w:val="24"/>
        </w:rPr>
        <w:t>als</w:t>
      </w:r>
      <w:proofErr w:type="spellEnd"/>
      <w:r w:rsidR="00356CC1" w:rsidRPr="00BA6015">
        <w:rPr>
          <w:rFonts w:cstheme="minorHAnsi"/>
          <w:bCs/>
          <w:sz w:val="24"/>
          <w:szCs w:val="24"/>
        </w:rPr>
        <w:t xml:space="preserve"> der </w:t>
      </w:r>
      <w:proofErr w:type="spellStart"/>
      <w:r w:rsidR="00BA6015" w:rsidRPr="00BA6015">
        <w:rPr>
          <w:rFonts w:cstheme="minorHAnsi"/>
          <w:bCs/>
          <w:sz w:val="24"/>
          <w:szCs w:val="24"/>
        </w:rPr>
        <w:t>Projektantrag</w:t>
      </w:r>
      <w:proofErr w:type="spellEnd"/>
      <w:r w:rsidR="00BA6015" w:rsidRPr="00BA6015">
        <w:rPr>
          <w:rFonts w:cstheme="minorHAnsi"/>
          <w:bCs/>
          <w:sz w:val="24"/>
          <w:szCs w:val="24"/>
        </w:rPr>
        <w:t xml:space="preserve"> – der</w:t>
      </w:r>
      <w:r w:rsidR="00356CC1" w:rsidRPr="00BA6015">
        <w:rPr>
          <w:rFonts w:cstheme="minorHAnsi"/>
          <w:bCs/>
          <w:sz w:val="24"/>
          <w:szCs w:val="24"/>
        </w:rPr>
        <w:t xml:space="preserve"> </w:t>
      </w:r>
      <w:proofErr w:type="spellStart"/>
      <w:r w:rsidR="00356CC1" w:rsidRPr="00BA6015">
        <w:rPr>
          <w:rFonts w:cstheme="minorHAnsi"/>
          <w:bCs/>
          <w:sz w:val="24"/>
          <w:szCs w:val="24"/>
        </w:rPr>
        <w:t>Inhalt</w:t>
      </w:r>
      <w:proofErr w:type="spellEnd"/>
      <w:r w:rsidR="00356CC1" w:rsidRPr="00BA6015">
        <w:rPr>
          <w:rFonts w:cstheme="minorHAnsi"/>
          <w:bCs/>
          <w:sz w:val="24"/>
          <w:szCs w:val="24"/>
        </w:rPr>
        <w:t xml:space="preserve"> </w:t>
      </w:r>
      <w:proofErr w:type="spellStart"/>
      <w:r w:rsidR="005F27D6" w:rsidRPr="00BA6015">
        <w:rPr>
          <w:rFonts w:cstheme="minorHAnsi"/>
          <w:bCs/>
          <w:sz w:val="24"/>
          <w:szCs w:val="24"/>
        </w:rPr>
        <w:t>bleibt</w:t>
      </w:r>
      <w:proofErr w:type="spellEnd"/>
      <w:r w:rsidR="005F27D6" w:rsidRPr="00BA6015">
        <w:rPr>
          <w:rFonts w:cstheme="minorHAnsi"/>
          <w:bCs/>
          <w:sz w:val="24"/>
          <w:szCs w:val="24"/>
        </w:rPr>
        <w:t xml:space="preserve"> </w:t>
      </w:r>
      <w:proofErr w:type="spellStart"/>
      <w:r w:rsidR="00356CC1" w:rsidRPr="00BA6015">
        <w:rPr>
          <w:rFonts w:cstheme="minorHAnsi"/>
          <w:bCs/>
          <w:sz w:val="24"/>
          <w:szCs w:val="24"/>
        </w:rPr>
        <w:t>jedoch</w:t>
      </w:r>
      <w:proofErr w:type="spellEnd"/>
      <w:r w:rsidR="00356CC1" w:rsidRPr="00BA6015">
        <w:rPr>
          <w:rFonts w:cstheme="minorHAnsi"/>
          <w:bCs/>
          <w:sz w:val="24"/>
          <w:szCs w:val="24"/>
        </w:rPr>
        <w:t xml:space="preserve"> </w:t>
      </w:r>
      <w:r w:rsidR="005F27D6" w:rsidRPr="00BA6015">
        <w:rPr>
          <w:rFonts w:cstheme="minorHAnsi"/>
          <w:bCs/>
          <w:sz w:val="24"/>
          <w:szCs w:val="24"/>
        </w:rPr>
        <w:t>derselbe.</w:t>
      </w:r>
    </w:p>
    <w:p w14:paraId="04E80F94" w14:textId="0F442BA3" w:rsidR="006C5C36" w:rsidRDefault="007A2A6E">
      <w:pPr>
        <w:pStyle w:val="Odstavecseseznamem"/>
        <w:numPr>
          <w:ilvl w:val="0"/>
          <w:numId w:val="35"/>
        </w:numPr>
        <w:autoSpaceDE w:val="0"/>
        <w:autoSpaceDN w:val="0"/>
        <w:adjustRightInd w:val="0"/>
        <w:spacing w:after="360" w:line="240" w:lineRule="auto"/>
        <w:contextualSpacing w:val="0"/>
        <w:jc w:val="both"/>
        <w:rPr>
          <w:rFonts w:cstheme="minorHAnsi"/>
          <w:b/>
          <w:sz w:val="24"/>
          <w:szCs w:val="24"/>
        </w:rPr>
      </w:pPr>
      <w:r w:rsidRPr="00572B28">
        <w:rPr>
          <w:rFonts w:cstheme="minorHAnsi"/>
          <w:bCs/>
          <w:sz w:val="24"/>
          <w:szCs w:val="24"/>
        </w:rPr>
        <w:t xml:space="preserve">Die </w:t>
      </w:r>
      <w:r w:rsidR="003D7E01">
        <w:rPr>
          <w:rFonts w:cstheme="minorHAnsi"/>
          <w:bCs/>
          <w:sz w:val="24"/>
          <w:szCs w:val="24"/>
        </w:rPr>
        <w:t xml:space="preserve">FHSTP </w:t>
      </w:r>
      <w:r w:rsidR="005126E8">
        <w:rPr>
          <w:rFonts w:cstheme="minorHAnsi"/>
          <w:bCs/>
          <w:sz w:val="24"/>
          <w:szCs w:val="24"/>
        </w:rPr>
        <w:t xml:space="preserve">plant, im zweiten Überwachungszeitraum einen Change Request zu beantragen. Die </w:t>
      </w:r>
      <w:r w:rsidR="0082486C">
        <w:rPr>
          <w:rFonts w:cstheme="minorHAnsi"/>
          <w:bCs/>
          <w:sz w:val="24"/>
          <w:szCs w:val="24"/>
        </w:rPr>
        <w:t xml:space="preserve">Änderung betrifft hauptsächlich die Gehaltsbewertung der </w:t>
      </w:r>
      <w:r w:rsidR="00296AE1">
        <w:rPr>
          <w:rFonts w:cstheme="minorHAnsi"/>
          <w:bCs/>
          <w:sz w:val="24"/>
          <w:szCs w:val="24"/>
        </w:rPr>
        <w:t xml:space="preserve">einzelnen Forscher. CDV </w:t>
      </w:r>
      <w:r w:rsidR="00E329B5">
        <w:rPr>
          <w:rFonts w:cstheme="minorHAnsi"/>
          <w:bCs/>
          <w:sz w:val="24"/>
          <w:szCs w:val="24"/>
        </w:rPr>
        <w:t xml:space="preserve">möchte </w:t>
      </w:r>
      <w:r w:rsidR="00296AE1">
        <w:rPr>
          <w:rFonts w:cstheme="minorHAnsi"/>
          <w:bCs/>
          <w:sz w:val="24"/>
          <w:szCs w:val="24"/>
        </w:rPr>
        <w:t xml:space="preserve">im Rahmen dieses Antrags auch </w:t>
      </w:r>
      <w:r w:rsidR="00C72762">
        <w:rPr>
          <w:rFonts w:cstheme="minorHAnsi"/>
          <w:bCs/>
          <w:sz w:val="24"/>
          <w:szCs w:val="24"/>
        </w:rPr>
        <w:t xml:space="preserve">eine Änderung </w:t>
      </w:r>
      <w:r w:rsidR="00E329B5">
        <w:rPr>
          <w:rFonts w:cstheme="minorHAnsi"/>
          <w:bCs/>
          <w:sz w:val="24"/>
          <w:szCs w:val="24"/>
        </w:rPr>
        <w:t xml:space="preserve">vornehmen </w:t>
      </w:r>
      <w:r w:rsidR="00C72762">
        <w:rPr>
          <w:rFonts w:cstheme="minorHAnsi"/>
          <w:bCs/>
          <w:sz w:val="24"/>
          <w:szCs w:val="24"/>
        </w:rPr>
        <w:t xml:space="preserve">- wahrscheinlich eine Übertragung von Mitteln zwischen </w:t>
      </w:r>
      <w:r w:rsidR="00E56D00">
        <w:rPr>
          <w:rFonts w:cstheme="minorHAnsi"/>
          <w:bCs/>
          <w:sz w:val="24"/>
          <w:szCs w:val="24"/>
        </w:rPr>
        <w:t xml:space="preserve">Gehältern, Reisen und Dienstleistungen. </w:t>
      </w:r>
      <w:r w:rsidR="00E56D00" w:rsidRPr="00BA6015">
        <w:rPr>
          <w:rFonts w:cstheme="minorHAnsi"/>
          <w:bCs/>
          <w:sz w:val="24"/>
          <w:szCs w:val="24"/>
        </w:rPr>
        <w:t xml:space="preserve">CDV </w:t>
      </w:r>
      <w:r w:rsidR="007B1261" w:rsidRPr="00BA6015">
        <w:rPr>
          <w:rFonts w:cstheme="minorHAnsi"/>
          <w:bCs/>
          <w:sz w:val="24"/>
          <w:szCs w:val="24"/>
        </w:rPr>
        <w:t xml:space="preserve">wird feststellen, ob es </w:t>
      </w:r>
      <w:r w:rsidR="00C55DEB" w:rsidRPr="00BA6015">
        <w:rPr>
          <w:rFonts w:cstheme="minorHAnsi"/>
          <w:bCs/>
          <w:sz w:val="24"/>
          <w:szCs w:val="24"/>
        </w:rPr>
        <w:t xml:space="preserve">möglich ist, </w:t>
      </w:r>
      <w:r w:rsidR="003A3720" w:rsidRPr="00BA6015">
        <w:rPr>
          <w:rFonts w:cstheme="minorHAnsi"/>
          <w:bCs/>
          <w:sz w:val="24"/>
          <w:szCs w:val="24"/>
        </w:rPr>
        <w:t xml:space="preserve">diesen Änderungsantrag </w:t>
      </w:r>
      <w:r w:rsidR="00C55DEB" w:rsidRPr="00BA6015">
        <w:rPr>
          <w:rFonts w:cstheme="minorHAnsi"/>
          <w:bCs/>
          <w:sz w:val="24"/>
          <w:szCs w:val="24"/>
        </w:rPr>
        <w:t xml:space="preserve">während dieses Überwachungszeitraums zu stellen </w:t>
      </w:r>
      <w:r w:rsidR="003A3720" w:rsidRPr="00BA6015">
        <w:rPr>
          <w:rFonts w:cstheme="minorHAnsi"/>
          <w:bCs/>
          <w:sz w:val="24"/>
          <w:szCs w:val="24"/>
        </w:rPr>
        <w:t xml:space="preserve">und wird den Antrag </w:t>
      </w:r>
      <w:r w:rsidR="00C75F7B" w:rsidRPr="00BA6015">
        <w:rPr>
          <w:rFonts w:cstheme="minorHAnsi"/>
          <w:bCs/>
          <w:sz w:val="24"/>
          <w:szCs w:val="24"/>
        </w:rPr>
        <w:t>verwalten</w:t>
      </w:r>
      <w:r w:rsidR="003A3720" w:rsidRPr="00BA6015">
        <w:rPr>
          <w:rFonts w:cstheme="minorHAnsi"/>
          <w:bCs/>
          <w:sz w:val="24"/>
          <w:szCs w:val="24"/>
        </w:rPr>
        <w:t>, sobald die FHSTP den genauen Antrag spezifiziert hat</w:t>
      </w:r>
      <w:r w:rsidR="00C75F7B" w:rsidRPr="00BA6015">
        <w:rPr>
          <w:rFonts w:cstheme="minorHAnsi"/>
          <w:bCs/>
          <w:sz w:val="24"/>
          <w:szCs w:val="24"/>
        </w:rPr>
        <w:t>.</w:t>
      </w:r>
      <w:r w:rsidRPr="00BA6015">
        <w:rPr>
          <w:rFonts w:cstheme="minorHAnsi"/>
          <w:bCs/>
          <w:sz w:val="24"/>
          <w:szCs w:val="24"/>
        </w:rPr>
        <w:t xml:space="preserve"> Die FHSTP wird dem CDV in der nächsten Woche mitteilen, ob sie den Überwachungsbericht aus der </w:t>
      </w:r>
      <w:proofErr w:type="spellStart"/>
      <w:r w:rsidRPr="00BA6015">
        <w:rPr>
          <w:rFonts w:cstheme="minorHAnsi"/>
          <w:bCs/>
          <w:sz w:val="24"/>
          <w:szCs w:val="24"/>
        </w:rPr>
        <w:t>Vorperiode</w:t>
      </w:r>
      <w:proofErr w:type="spellEnd"/>
      <w:r w:rsidRPr="00BA6015">
        <w:rPr>
          <w:rFonts w:cstheme="minorHAnsi"/>
          <w:bCs/>
          <w:sz w:val="24"/>
          <w:szCs w:val="24"/>
        </w:rPr>
        <w:t xml:space="preserve"> </w:t>
      </w:r>
      <w:proofErr w:type="spellStart"/>
      <w:r w:rsidRPr="00BA6015">
        <w:rPr>
          <w:rFonts w:cstheme="minorHAnsi"/>
          <w:bCs/>
          <w:sz w:val="24"/>
          <w:szCs w:val="24"/>
        </w:rPr>
        <w:lastRenderedPageBreak/>
        <w:t>endgültig</w:t>
      </w:r>
      <w:proofErr w:type="spellEnd"/>
      <w:r w:rsidRPr="00BA6015">
        <w:rPr>
          <w:rFonts w:cstheme="minorHAnsi"/>
          <w:bCs/>
          <w:sz w:val="24"/>
          <w:szCs w:val="24"/>
        </w:rPr>
        <w:t xml:space="preserve"> </w:t>
      </w:r>
      <w:proofErr w:type="spellStart"/>
      <w:r w:rsidRPr="00BA6015">
        <w:rPr>
          <w:rFonts w:cstheme="minorHAnsi"/>
          <w:bCs/>
          <w:sz w:val="24"/>
          <w:szCs w:val="24"/>
        </w:rPr>
        <w:t>zertifiziert</w:t>
      </w:r>
      <w:proofErr w:type="spellEnd"/>
      <w:r w:rsidRPr="00BA6015">
        <w:rPr>
          <w:rFonts w:cstheme="minorHAnsi"/>
          <w:bCs/>
          <w:sz w:val="24"/>
          <w:szCs w:val="24"/>
        </w:rPr>
        <w:t xml:space="preserve"> </w:t>
      </w:r>
      <w:proofErr w:type="spellStart"/>
      <w:r w:rsidR="00BA6015" w:rsidRPr="00BA6015">
        <w:rPr>
          <w:rFonts w:cstheme="minorHAnsi"/>
          <w:bCs/>
          <w:sz w:val="24"/>
          <w:szCs w:val="24"/>
        </w:rPr>
        <w:t>hat</w:t>
      </w:r>
      <w:proofErr w:type="spellEnd"/>
      <w:r w:rsidR="00BA6015" w:rsidRPr="00BA6015">
        <w:rPr>
          <w:rFonts w:cstheme="minorHAnsi"/>
          <w:bCs/>
          <w:sz w:val="24"/>
          <w:szCs w:val="24"/>
        </w:rPr>
        <w:t xml:space="preserve"> – </w:t>
      </w:r>
      <w:proofErr w:type="spellStart"/>
      <w:r w:rsidR="00BA6015" w:rsidRPr="00BA6015">
        <w:rPr>
          <w:rFonts w:cstheme="minorHAnsi"/>
          <w:bCs/>
          <w:sz w:val="24"/>
          <w:szCs w:val="24"/>
        </w:rPr>
        <w:t>dies</w:t>
      </w:r>
      <w:proofErr w:type="spellEnd"/>
      <w:r w:rsidRPr="00BA6015">
        <w:rPr>
          <w:rFonts w:cstheme="minorHAnsi"/>
          <w:bCs/>
          <w:sz w:val="24"/>
          <w:szCs w:val="24"/>
        </w:rPr>
        <w:t xml:space="preserve"> </w:t>
      </w:r>
      <w:proofErr w:type="spellStart"/>
      <w:r w:rsidRPr="00BA6015">
        <w:rPr>
          <w:rFonts w:cstheme="minorHAnsi"/>
          <w:bCs/>
          <w:sz w:val="24"/>
          <w:szCs w:val="24"/>
        </w:rPr>
        <w:t>ist</w:t>
      </w:r>
      <w:proofErr w:type="spellEnd"/>
      <w:r w:rsidRPr="00BA6015">
        <w:rPr>
          <w:rFonts w:cstheme="minorHAnsi"/>
          <w:bCs/>
          <w:sz w:val="24"/>
          <w:szCs w:val="24"/>
        </w:rPr>
        <w:t xml:space="preserve"> </w:t>
      </w:r>
      <w:proofErr w:type="spellStart"/>
      <w:r w:rsidRPr="00BA6015">
        <w:rPr>
          <w:rFonts w:cstheme="minorHAnsi"/>
          <w:bCs/>
          <w:sz w:val="24"/>
          <w:szCs w:val="24"/>
        </w:rPr>
        <w:t>eine</w:t>
      </w:r>
      <w:proofErr w:type="spellEnd"/>
      <w:r w:rsidRPr="00BA6015">
        <w:rPr>
          <w:rFonts w:cstheme="minorHAnsi"/>
          <w:bCs/>
          <w:sz w:val="24"/>
          <w:szCs w:val="24"/>
        </w:rPr>
        <w:t xml:space="preserve"> </w:t>
      </w:r>
      <w:proofErr w:type="spellStart"/>
      <w:r w:rsidRPr="00BA6015">
        <w:rPr>
          <w:rFonts w:cstheme="minorHAnsi"/>
          <w:bCs/>
          <w:sz w:val="24"/>
          <w:szCs w:val="24"/>
        </w:rPr>
        <w:t>Voraussetzung</w:t>
      </w:r>
      <w:proofErr w:type="spellEnd"/>
      <w:r w:rsidRPr="00BA6015">
        <w:rPr>
          <w:rFonts w:cstheme="minorHAnsi"/>
          <w:bCs/>
          <w:sz w:val="24"/>
          <w:szCs w:val="24"/>
        </w:rPr>
        <w:t xml:space="preserve"> für die mögliche Einreichung eines weiteren Änderungsantrags.</w:t>
      </w:r>
    </w:p>
    <w:p w14:paraId="55AA5FA1" w14:textId="359FF088" w:rsidR="006C5C36" w:rsidRDefault="003D7E01">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Pr>
          <w:rFonts w:cstheme="minorHAnsi"/>
          <w:bCs/>
          <w:sz w:val="24"/>
          <w:szCs w:val="24"/>
        </w:rPr>
        <w:t xml:space="preserve">Die </w:t>
      </w:r>
      <w:r w:rsidR="00560A62">
        <w:rPr>
          <w:rFonts w:cstheme="minorHAnsi"/>
          <w:bCs/>
          <w:sz w:val="24"/>
          <w:szCs w:val="24"/>
        </w:rPr>
        <w:t xml:space="preserve">FHSTP-Vertreter </w:t>
      </w:r>
      <w:r>
        <w:rPr>
          <w:rFonts w:cstheme="minorHAnsi"/>
          <w:bCs/>
          <w:sz w:val="24"/>
          <w:szCs w:val="24"/>
        </w:rPr>
        <w:t>berichteten</w:t>
      </w:r>
      <w:r w:rsidR="00560A62">
        <w:rPr>
          <w:rFonts w:cstheme="minorHAnsi"/>
          <w:bCs/>
          <w:sz w:val="24"/>
          <w:szCs w:val="24"/>
        </w:rPr>
        <w:t xml:space="preserve">, dass sie </w:t>
      </w:r>
      <w:r w:rsidR="00795E16">
        <w:rPr>
          <w:rFonts w:cstheme="minorHAnsi"/>
          <w:bCs/>
          <w:sz w:val="24"/>
          <w:szCs w:val="24"/>
        </w:rPr>
        <w:t xml:space="preserve">gelesen hatten, dass </w:t>
      </w:r>
      <w:r w:rsidR="00F610F8">
        <w:rPr>
          <w:rFonts w:cstheme="minorHAnsi"/>
          <w:bCs/>
          <w:sz w:val="24"/>
          <w:szCs w:val="24"/>
        </w:rPr>
        <w:t xml:space="preserve">für den Projektabschlussbericht </w:t>
      </w:r>
      <w:proofErr w:type="spellStart"/>
      <w:r w:rsidR="00F610F8">
        <w:rPr>
          <w:rFonts w:cstheme="minorHAnsi"/>
          <w:bCs/>
          <w:sz w:val="24"/>
          <w:szCs w:val="24"/>
        </w:rPr>
        <w:t>Gutachten</w:t>
      </w:r>
      <w:proofErr w:type="spellEnd"/>
      <w:r w:rsidR="00F610F8">
        <w:rPr>
          <w:rFonts w:cstheme="minorHAnsi"/>
          <w:bCs/>
          <w:sz w:val="24"/>
          <w:szCs w:val="24"/>
        </w:rPr>
        <w:t xml:space="preserve"> </w:t>
      </w:r>
      <w:proofErr w:type="spellStart"/>
      <w:r w:rsidR="00F610F8">
        <w:rPr>
          <w:rFonts w:cstheme="minorHAnsi"/>
          <w:bCs/>
          <w:sz w:val="24"/>
          <w:szCs w:val="24"/>
        </w:rPr>
        <w:t>eingeholt</w:t>
      </w:r>
      <w:proofErr w:type="spellEnd"/>
      <w:r w:rsidR="00F610F8">
        <w:rPr>
          <w:rFonts w:cstheme="minorHAnsi"/>
          <w:bCs/>
          <w:sz w:val="24"/>
          <w:szCs w:val="24"/>
        </w:rPr>
        <w:t xml:space="preserve"> </w:t>
      </w:r>
      <w:proofErr w:type="spellStart"/>
      <w:r w:rsidR="00F610F8">
        <w:rPr>
          <w:rFonts w:cstheme="minorHAnsi"/>
          <w:bCs/>
          <w:sz w:val="24"/>
          <w:szCs w:val="24"/>
        </w:rPr>
        <w:t>werden</w:t>
      </w:r>
      <w:proofErr w:type="spellEnd"/>
      <w:r w:rsidR="00F610F8">
        <w:rPr>
          <w:rFonts w:cstheme="minorHAnsi"/>
          <w:bCs/>
          <w:sz w:val="24"/>
          <w:szCs w:val="24"/>
        </w:rPr>
        <w:t xml:space="preserve"> </w:t>
      </w:r>
      <w:proofErr w:type="spellStart"/>
      <w:r w:rsidR="00F610F8">
        <w:rPr>
          <w:rFonts w:cstheme="minorHAnsi"/>
          <w:bCs/>
          <w:sz w:val="24"/>
          <w:szCs w:val="24"/>
        </w:rPr>
        <w:t>sollen</w:t>
      </w:r>
      <w:proofErr w:type="spellEnd"/>
      <w:r w:rsidR="00F610F8">
        <w:rPr>
          <w:rFonts w:cstheme="minorHAnsi"/>
          <w:bCs/>
          <w:sz w:val="24"/>
          <w:szCs w:val="24"/>
        </w:rPr>
        <w:t>.</w:t>
      </w:r>
      <w:r w:rsidR="00BA6015">
        <w:rPr>
          <w:rFonts w:cstheme="minorHAnsi"/>
          <w:bCs/>
          <w:sz w:val="24"/>
          <w:szCs w:val="24"/>
        </w:rPr>
        <w:t xml:space="preserve"> </w:t>
      </w:r>
      <w:proofErr w:type="spellStart"/>
      <w:r w:rsidR="00F610F8">
        <w:rPr>
          <w:rFonts w:cstheme="minorHAnsi"/>
          <w:bCs/>
          <w:sz w:val="24"/>
          <w:szCs w:val="24"/>
        </w:rPr>
        <w:t>Müssen</w:t>
      </w:r>
      <w:proofErr w:type="spellEnd"/>
      <w:r w:rsidR="00F610F8">
        <w:rPr>
          <w:rFonts w:cstheme="minorHAnsi"/>
          <w:bCs/>
          <w:sz w:val="24"/>
          <w:szCs w:val="24"/>
        </w:rPr>
        <w:t xml:space="preserve"> </w:t>
      </w:r>
      <w:proofErr w:type="spellStart"/>
      <w:r w:rsidR="00F610F8">
        <w:rPr>
          <w:rFonts w:cstheme="minorHAnsi"/>
          <w:bCs/>
          <w:sz w:val="24"/>
          <w:szCs w:val="24"/>
        </w:rPr>
        <w:t>die</w:t>
      </w:r>
      <w:proofErr w:type="spellEnd"/>
      <w:r w:rsidR="00F610F8">
        <w:rPr>
          <w:rFonts w:cstheme="minorHAnsi"/>
          <w:bCs/>
          <w:sz w:val="24"/>
          <w:szCs w:val="24"/>
        </w:rPr>
        <w:t xml:space="preserve"> </w:t>
      </w:r>
      <w:proofErr w:type="spellStart"/>
      <w:r w:rsidR="00F610F8">
        <w:rPr>
          <w:rFonts w:cstheme="minorHAnsi"/>
          <w:bCs/>
          <w:sz w:val="24"/>
          <w:szCs w:val="24"/>
        </w:rPr>
        <w:t>Aufbereiter</w:t>
      </w:r>
      <w:proofErr w:type="spellEnd"/>
      <w:r w:rsidR="00F610F8">
        <w:rPr>
          <w:rFonts w:cstheme="minorHAnsi"/>
          <w:bCs/>
          <w:sz w:val="24"/>
          <w:szCs w:val="24"/>
        </w:rPr>
        <w:t xml:space="preserve"> </w:t>
      </w:r>
      <w:proofErr w:type="spellStart"/>
      <w:r w:rsidR="00F610F8">
        <w:rPr>
          <w:rFonts w:cstheme="minorHAnsi"/>
          <w:bCs/>
          <w:sz w:val="24"/>
          <w:szCs w:val="24"/>
        </w:rPr>
        <w:t>diese</w:t>
      </w:r>
      <w:proofErr w:type="spellEnd"/>
      <w:r w:rsidR="00F610F8">
        <w:rPr>
          <w:rFonts w:cstheme="minorHAnsi"/>
          <w:bCs/>
          <w:sz w:val="24"/>
          <w:szCs w:val="24"/>
        </w:rPr>
        <w:t xml:space="preserve"> </w:t>
      </w:r>
      <w:proofErr w:type="spellStart"/>
      <w:r w:rsidR="00F610F8">
        <w:rPr>
          <w:rFonts w:cstheme="minorHAnsi"/>
          <w:bCs/>
          <w:sz w:val="24"/>
          <w:szCs w:val="24"/>
        </w:rPr>
        <w:t>selbst</w:t>
      </w:r>
      <w:proofErr w:type="spellEnd"/>
      <w:r w:rsidR="00F610F8">
        <w:rPr>
          <w:rFonts w:cstheme="minorHAnsi"/>
          <w:bCs/>
          <w:sz w:val="24"/>
          <w:szCs w:val="24"/>
        </w:rPr>
        <w:t xml:space="preserve"> </w:t>
      </w:r>
      <w:proofErr w:type="spellStart"/>
      <w:r w:rsidR="00F610F8">
        <w:rPr>
          <w:rFonts w:cstheme="minorHAnsi"/>
          <w:bCs/>
          <w:sz w:val="24"/>
          <w:szCs w:val="24"/>
        </w:rPr>
        <w:t>bereitstellen</w:t>
      </w:r>
      <w:proofErr w:type="spellEnd"/>
      <w:r w:rsidR="00F610F8">
        <w:rPr>
          <w:rFonts w:cstheme="minorHAnsi"/>
          <w:bCs/>
          <w:sz w:val="24"/>
          <w:szCs w:val="24"/>
        </w:rPr>
        <w:t xml:space="preserve"> oder werden </w:t>
      </w:r>
      <w:r w:rsidR="00A72712">
        <w:rPr>
          <w:rFonts w:cstheme="minorHAnsi"/>
          <w:bCs/>
          <w:sz w:val="24"/>
          <w:szCs w:val="24"/>
        </w:rPr>
        <w:t xml:space="preserve">sie </w:t>
      </w:r>
      <w:r w:rsidR="00F610F8">
        <w:rPr>
          <w:rFonts w:cstheme="minorHAnsi"/>
          <w:bCs/>
          <w:sz w:val="24"/>
          <w:szCs w:val="24"/>
        </w:rPr>
        <w:t xml:space="preserve">von </w:t>
      </w:r>
      <w:r w:rsidR="00610629">
        <w:rPr>
          <w:rFonts w:cstheme="minorHAnsi"/>
          <w:bCs/>
          <w:sz w:val="24"/>
          <w:szCs w:val="24"/>
        </w:rPr>
        <w:t xml:space="preserve">Interreg-Vertretern </w:t>
      </w:r>
      <w:r w:rsidR="00F610F8">
        <w:rPr>
          <w:rFonts w:cstheme="minorHAnsi"/>
          <w:bCs/>
          <w:sz w:val="24"/>
          <w:szCs w:val="24"/>
        </w:rPr>
        <w:t>bereitgestellt</w:t>
      </w:r>
      <w:r w:rsidR="00610629">
        <w:rPr>
          <w:rFonts w:cstheme="minorHAnsi"/>
          <w:bCs/>
          <w:sz w:val="24"/>
          <w:szCs w:val="24"/>
        </w:rPr>
        <w:t>? Wann ist die Frist für den Bericht?</w:t>
      </w:r>
      <w:r w:rsidR="009172EB">
        <w:rPr>
          <w:rFonts w:cstheme="minorHAnsi"/>
          <w:bCs/>
          <w:sz w:val="24"/>
          <w:szCs w:val="24"/>
        </w:rPr>
        <w:t xml:space="preserve"> Wer wird dafür bezahlen? </w:t>
      </w:r>
      <w:r w:rsidR="00610629" w:rsidRPr="006D7B64">
        <w:rPr>
          <w:rFonts w:cstheme="minorHAnsi"/>
          <w:bCs/>
          <w:sz w:val="24"/>
          <w:szCs w:val="24"/>
        </w:rPr>
        <w:t xml:space="preserve">CDV </w:t>
      </w:r>
      <w:r w:rsidR="002A7AE5" w:rsidRPr="006D7B64">
        <w:rPr>
          <w:rFonts w:cstheme="minorHAnsi"/>
          <w:bCs/>
          <w:sz w:val="24"/>
          <w:szCs w:val="24"/>
        </w:rPr>
        <w:t>wird Antworten auf diese Fragen geben.</w:t>
      </w:r>
    </w:p>
    <w:p w14:paraId="04238C8B" w14:textId="56356867" w:rsidR="006C5C36" w:rsidRDefault="00BA6015">
      <w:pPr>
        <w:pStyle w:val="Odstavecseseznamem"/>
        <w:numPr>
          <w:ilvl w:val="0"/>
          <w:numId w:val="35"/>
        </w:numPr>
        <w:autoSpaceDE w:val="0"/>
        <w:autoSpaceDN w:val="0"/>
        <w:adjustRightInd w:val="0"/>
        <w:spacing w:after="360" w:line="240" w:lineRule="auto"/>
        <w:contextualSpacing w:val="0"/>
        <w:jc w:val="both"/>
        <w:rPr>
          <w:rFonts w:cstheme="minorHAnsi"/>
          <w:b/>
          <w:sz w:val="24"/>
          <w:szCs w:val="24"/>
        </w:rPr>
      </w:pPr>
      <w:proofErr w:type="spellStart"/>
      <w:r>
        <w:rPr>
          <w:rFonts w:cstheme="minorHAnsi"/>
          <w:bCs/>
          <w:sz w:val="24"/>
          <w:szCs w:val="24"/>
        </w:rPr>
        <w:t>Öffentlichkeitsarbeit</w:t>
      </w:r>
      <w:proofErr w:type="spellEnd"/>
      <w:r>
        <w:rPr>
          <w:rFonts w:cstheme="minorHAnsi"/>
          <w:bCs/>
          <w:sz w:val="24"/>
          <w:szCs w:val="24"/>
        </w:rPr>
        <w:t xml:space="preserve"> – </w:t>
      </w:r>
      <w:proofErr w:type="spellStart"/>
      <w:r>
        <w:rPr>
          <w:rFonts w:cstheme="minorHAnsi"/>
          <w:bCs/>
          <w:sz w:val="24"/>
          <w:szCs w:val="24"/>
        </w:rPr>
        <w:t>Wir</w:t>
      </w:r>
      <w:proofErr w:type="spellEnd"/>
      <w:r w:rsidR="00BE3246">
        <w:rPr>
          <w:rFonts w:cstheme="minorHAnsi"/>
          <w:bCs/>
          <w:sz w:val="24"/>
          <w:szCs w:val="24"/>
        </w:rPr>
        <w:t xml:space="preserve"> </w:t>
      </w:r>
      <w:proofErr w:type="spellStart"/>
      <w:r w:rsidR="00BE3246">
        <w:rPr>
          <w:rFonts w:cstheme="minorHAnsi"/>
          <w:bCs/>
          <w:sz w:val="24"/>
          <w:szCs w:val="24"/>
        </w:rPr>
        <w:t>müssen</w:t>
      </w:r>
      <w:proofErr w:type="spellEnd"/>
      <w:r w:rsidR="00BE3246">
        <w:rPr>
          <w:rFonts w:cstheme="minorHAnsi"/>
          <w:bCs/>
          <w:sz w:val="24"/>
          <w:szCs w:val="24"/>
        </w:rPr>
        <w:t xml:space="preserve"> </w:t>
      </w:r>
      <w:proofErr w:type="spellStart"/>
      <w:r w:rsidR="00BE3246">
        <w:rPr>
          <w:rFonts w:cstheme="minorHAnsi"/>
          <w:bCs/>
          <w:sz w:val="24"/>
          <w:szCs w:val="24"/>
        </w:rPr>
        <w:t>überprüfen</w:t>
      </w:r>
      <w:proofErr w:type="spellEnd"/>
      <w:r w:rsidR="00BE3246">
        <w:rPr>
          <w:rFonts w:cstheme="minorHAnsi"/>
          <w:bCs/>
          <w:sz w:val="24"/>
          <w:szCs w:val="24"/>
        </w:rPr>
        <w:t xml:space="preserve">, ob wir </w:t>
      </w:r>
      <w:r w:rsidR="009D5FCB">
        <w:rPr>
          <w:rFonts w:cstheme="minorHAnsi"/>
          <w:bCs/>
          <w:sz w:val="24"/>
          <w:szCs w:val="24"/>
        </w:rPr>
        <w:t xml:space="preserve">die I-Box </w:t>
      </w:r>
      <w:r w:rsidR="00BE3246">
        <w:rPr>
          <w:rFonts w:cstheme="minorHAnsi"/>
          <w:bCs/>
          <w:sz w:val="24"/>
          <w:szCs w:val="24"/>
        </w:rPr>
        <w:t xml:space="preserve">für diesen Überwachungszeitraum bereits </w:t>
      </w:r>
      <w:r w:rsidR="009D5FCB">
        <w:rPr>
          <w:rFonts w:cstheme="minorHAnsi"/>
          <w:bCs/>
          <w:sz w:val="24"/>
          <w:szCs w:val="24"/>
        </w:rPr>
        <w:t xml:space="preserve">aktualisiert </w:t>
      </w:r>
      <w:r w:rsidR="00BE3246">
        <w:rPr>
          <w:rFonts w:cstheme="minorHAnsi"/>
          <w:bCs/>
          <w:sz w:val="24"/>
          <w:szCs w:val="24"/>
        </w:rPr>
        <w:t xml:space="preserve">haben </w:t>
      </w:r>
      <w:r w:rsidR="009D5FCB">
        <w:rPr>
          <w:rFonts w:cstheme="minorHAnsi"/>
          <w:bCs/>
          <w:sz w:val="24"/>
          <w:szCs w:val="24"/>
        </w:rPr>
        <w:t>(</w:t>
      </w:r>
      <w:r w:rsidR="00093114">
        <w:rPr>
          <w:rFonts w:cstheme="minorHAnsi"/>
          <w:bCs/>
          <w:sz w:val="24"/>
          <w:szCs w:val="24"/>
        </w:rPr>
        <w:t xml:space="preserve">wahrscheinlich </w:t>
      </w:r>
      <w:r w:rsidR="001860DC">
        <w:rPr>
          <w:rFonts w:cstheme="minorHAnsi"/>
          <w:bCs/>
          <w:sz w:val="24"/>
          <w:szCs w:val="24"/>
        </w:rPr>
        <w:t xml:space="preserve">wurde die </w:t>
      </w:r>
      <w:proofErr w:type="spellStart"/>
      <w:r w:rsidR="001860DC">
        <w:rPr>
          <w:rFonts w:cstheme="minorHAnsi"/>
          <w:bCs/>
          <w:sz w:val="24"/>
          <w:szCs w:val="24"/>
        </w:rPr>
        <w:t>Info</w:t>
      </w:r>
      <w:proofErr w:type="spellEnd"/>
      <w:r w:rsidR="001860DC">
        <w:rPr>
          <w:rFonts w:cstheme="minorHAnsi"/>
          <w:bCs/>
          <w:sz w:val="24"/>
          <w:szCs w:val="24"/>
        </w:rPr>
        <w:t xml:space="preserve"> </w:t>
      </w:r>
      <w:proofErr w:type="spellStart"/>
      <w:r w:rsidR="001860DC">
        <w:rPr>
          <w:rFonts w:cstheme="minorHAnsi"/>
          <w:bCs/>
          <w:sz w:val="24"/>
          <w:szCs w:val="24"/>
        </w:rPr>
        <w:t>über</w:t>
      </w:r>
      <w:proofErr w:type="spellEnd"/>
      <w:r w:rsidR="001860DC">
        <w:rPr>
          <w:rFonts w:cstheme="minorHAnsi"/>
          <w:bCs/>
          <w:sz w:val="24"/>
          <w:szCs w:val="24"/>
        </w:rPr>
        <w:t xml:space="preserve"> </w:t>
      </w:r>
      <w:proofErr w:type="spellStart"/>
      <w:r w:rsidR="001860DC">
        <w:rPr>
          <w:rFonts w:cstheme="minorHAnsi"/>
          <w:bCs/>
          <w:sz w:val="24"/>
          <w:szCs w:val="24"/>
        </w:rPr>
        <w:t>die</w:t>
      </w:r>
      <w:proofErr w:type="spellEnd"/>
      <w:r w:rsidR="001860DC">
        <w:rPr>
          <w:rFonts w:cstheme="minorHAnsi"/>
          <w:bCs/>
          <w:sz w:val="24"/>
          <w:szCs w:val="24"/>
        </w:rPr>
        <w:t xml:space="preserve"> </w:t>
      </w:r>
      <w:proofErr w:type="spellStart"/>
      <w:r w:rsidR="008B2A84">
        <w:rPr>
          <w:rFonts w:cstheme="minorHAnsi"/>
          <w:bCs/>
          <w:sz w:val="24"/>
          <w:szCs w:val="24"/>
        </w:rPr>
        <w:t>Veranstaltung</w:t>
      </w:r>
      <w:proofErr w:type="spellEnd"/>
      <w:r w:rsidR="008B2A84">
        <w:rPr>
          <w:rFonts w:cstheme="minorHAnsi"/>
          <w:bCs/>
          <w:sz w:val="24"/>
          <w:szCs w:val="24"/>
        </w:rPr>
        <w:t xml:space="preserve"> </w:t>
      </w:r>
      <w:r w:rsidR="00093114">
        <w:rPr>
          <w:rFonts w:cstheme="minorHAnsi"/>
          <w:bCs/>
          <w:sz w:val="24"/>
          <w:szCs w:val="24"/>
        </w:rPr>
        <w:t>"</w:t>
      </w:r>
      <w:proofErr w:type="spellStart"/>
      <w:r w:rsidR="00093114">
        <w:rPr>
          <w:rFonts w:cstheme="minorHAnsi"/>
          <w:bCs/>
          <w:sz w:val="24"/>
          <w:szCs w:val="24"/>
        </w:rPr>
        <w:t>Internationale</w:t>
      </w:r>
      <w:proofErr w:type="spellEnd"/>
      <w:r w:rsidR="00093114">
        <w:rPr>
          <w:rFonts w:cstheme="minorHAnsi"/>
          <w:bCs/>
          <w:sz w:val="24"/>
          <w:szCs w:val="24"/>
        </w:rPr>
        <w:t xml:space="preserve"> </w:t>
      </w:r>
      <w:proofErr w:type="spellStart"/>
      <w:r w:rsidR="00093114">
        <w:rPr>
          <w:rFonts w:cstheme="minorHAnsi"/>
          <w:bCs/>
          <w:sz w:val="24"/>
          <w:szCs w:val="24"/>
        </w:rPr>
        <w:t>Woche</w:t>
      </w:r>
      <w:proofErr w:type="spellEnd"/>
      <w:r w:rsidR="00093114">
        <w:rPr>
          <w:rFonts w:cstheme="minorHAnsi"/>
          <w:bCs/>
          <w:sz w:val="24"/>
          <w:szCs w:val="24"/>
        </w:rPr>
        <w:t xml:space="preserve"> </w:t>
      </w:r>
      <w:proofErr w:type="spellStart"/>
      <w:r w:rsidR="00093114">
        <w:rPr>
          <w:rFonts w:cstheme="minorHAnsi"/>
          <w:bCs/>
          <w:sz w:val="24"/>
          <w:szCs w:val="24"/>
        </w:rPr>
        <w:t>an</w:t>
      </w:r>
      <w:proofErr w:type="spellEnd"/>
      <w:r w:rsidR="00093114">
        <w:rPr>
          <w:rFonts w:cstheme="minorHAnsi"/>
          <w:bCs/>
          <w:sz w:val="24"/>
          <w:szCs w:val="24"/>
        </w:rPr>
        <w:t xml:space="preserve"> der FHSTP" </w:t>
      </w:r>
      <w:proofErr w:type="spellStart"/>
      <w:r w:rsidR="00093114">
        <w:rPr>
          <w:rFonts w:cstheme="minorHAnsi"/>
          <w:bCs/>
          <w:sz w:val="24"/>
          <w:szCs w:val="24"/>
        </w:rPr>
        <w:t>hinzugefügt</w:t>
      </w:r>
      <w:proofErr w:type="spellEnd"/>
      <w:r w:rsidR="00F81033">
        <w:rPr>
          <w:rFonts w:cstheme="minorHAnsi"/>
          <w:bCs/>
          <w:sz w:val="24"/>
          <w:szCs w:val="24"/>
        </w:rPr>
        <w:t>)</w:t>
      </w:r>
      <w:r w:rsidR="00093114">
        <w:rPr>
          <w:rFonts w:cstheme="minorHAnsi"/>
          <w:bCs/>
          <w:sz w:val="24"/>
          <w:szCs w:val="24"/>
        </w:rPr>
        <w:t xml:space="preserve">. </w:t>
      </w:r>
      <w:r w:rsidR="00093114" w:rsidRPr="006D7B64">
        <w:rPr>
          <w:rFonts w:cstheme="minorHAnsi"/>
          <w:bCs/>
          <w:sz w:val="24"/>
          <w:szCs w:val="24"/>
        </w:rPr>
        <w:t xml:space="preserve">Wir </w:t>
      </w:r>
      <w:r w:rsidR="007C5C93" w:rsidRPr="006D7B64">
        <w:rPr>
          <w:rFonts w:cstheme="minorHAnsi"/>
          <w:bCs/>
          <w:sz w:val="24"/>
          <w:szCs w:val="24"/>
        </w:rPr>
        <w:t xml:space="preserve">müssen auch prüfen, ob im Rahmen der obligatorischen Öffentlichkeitsarbeit </w:t>
      </w:r>
      <w:r w:rsidR="00572B28" w:rsidRPr="006D7B64">
        <w:rPr>
          <w:rFonts w:cstheme="minorHAnsi"/>
          <w:bCs/>
          <w:sz w:val="24"/>
          <w:szCs w:val="24"/>
        </w:rPr>
        <w:t xml:space="preserve">noch eine öffentliche </w:t>
      </w:r>
      <w:proofErr w:type="spellStart"/>
      <w:r w:rsidR="00572B28" w:rsidRPr="006D7B64">
        <w:rPr>
          <w:rFonts w:cstheme="minorHAnsi"/>
          <w:bCs/>
          <w:sz w:val="24"/>
          <w:szCs w:val="24"/>
        </w:rPr>
        <w:t>Veranstaltung</w:t>
      </w:r>
      <w:proofErr w:type="spellEnd"/>
      <w:r w:rsidR="00572B28" w:rsidRPr="006D7B64">
        <w:rPr>
          <w:rFonts w:cstheme="minorHAnsi"/>
          <w:bCs/>
          <w:sz w:val="24"/>
          <w:szCs w:val="24"/>
        </w:rPr>
        <w:t xml:space="preserve"> oder </w:t>
      </w:r>
      <w:proofErr w:type="spellStart"/>
      <w:r w:rsidR="007C5C93" w:rsidRPr="006D7B64">
        <w:rPr>
          <w:rFonts w:cstheme="minorHAnsi"/>
          <w:bCs/>
          <w:sz w:val="24"/>
          <w:szCs w:val="24"/>
        </w:rPr>
        <w:t>ein</w:t>
      </w:r>
      <w:proofErr w:type="spellEnd"/>
      <w:r w:rsidR="007C5C93" w:rsidRPr="006D7B64">
        <w:rPr>
          <w:rFonts w:cstheme="minorHAnsi"/>
          <w:bCs/>
          <w:sz w:val="24"/>
          <w:szCs w:val="24"/>
        </w:rPr>
        <w:t xml:space="preserve"> </w:t>
      </w:r>
      <w:proofErr w:type="spellStart"/>
      <w:r w:rsidR="007C5C93" w:rsidRPr="006D7B64">
        <w:rPr>
          <w:rFonts w:cstheme="minorHAnsi"/>
          <w:bCs/>
          <w:sz w:val="24"/>
          <w:szCs w:val="24"/>
        </w:rPr>
        <w:t>Seminar</w:t>
      </w:r>
      <w:proofErr w:type="spellEnd"/>
      <w:r w:rsidR="008B2A84" w:rsidRPr="006D7B64">
        <w:rPr>
          <w:rFonts w:cstheme="minorHAnsi"/>
          <w:bCs/>
          <w:sz w:val="24"/>
          <w:szCs w:val="24"/>
        </w:rPr>
        <w:t xml:space="preserve"> </w:t>
      </w:r>
      <w:proofErr w:type="spellStart"/>
      <w:r w:rsidR="007C5C93" w:rsidRPr="006D7B64">
        <w:rPr>
          <w:rFonts w:cstheme="minorHAnsi"/>
          <w:bCs/>
          <w:sz w:val="24"/>
          <w:szCs w:val="24"/>
        </w:rPr>
        <w:t>organisiert</w:t>
      </w:r>
      <w:proofErr w:type="spellEnd"/>
      <w:r w:rsidR="007C5C93" w:rsidRPr="006D7B64">
        <w:rPr>
          <w:rFonts w:cstheme="minorHAnsi"/>
          <w:bCs/>
          <w:sz w:val="24"/>
          <w:szCs w:val="24"/>
        </w:rPr>
        <w:t xml:space="preserve"> </w:t>
      </w:r>
      <w:proofErr w:type="spellStart"/>
      <w:r w:rsidR="007C5C93" w:rsidRPr="006D7B64">
        <w:rPr>
          <w:rFonts w:cstheme="minorHAnsi"/>
          <w:bCs/>
          <w:sz w:val="24"/>
          <w:szCs w:val="24"/>
        </w:rPr>
        <w:t>werden</w:t>
      </w:r>
      <w:proofErr w:type="spellEnd"/>
      <w:r w:rsidR="007C5C93" w:rsidRPr="006D7B64">
        <w:rPr>
          <w:rFonts w:cstheme="minorHAnsi"/>
          <w:bCs/>
          <w:sz w:val="24"/>
          <w:szCs w:val="24"/>
        </w:rPr>
        <w:t xml:space="preserve"> </w:t>
      </w:r>
      <w:proofErr w:type="spellStart"/>
      <w:r w:rsidR="007C5C93" w:rsidRPr="006D7B64">
        <w:rPr>
          <w:rFonts w:cstheme="minorHAnsi"/>
          <w:bCs/>
          <w:sz w:val="24"/>
          <w:szCs w:val="24"/>
        </w:rPr>
        <w:t>muss</w:t>
      </w:r>
      <w:proofErr w:type="spellEnd"/>
      <w:r w:rsidR="007C5C93" w:rsidRPr="006D7B64">
        <w:rPr>
          <w:rFonts w:cstheme="minorHAnsi"/>
          <w:bCs/>
          <w:sz w:val="24"/>
          <w:szCs w:val="24"/>
        </w:rPr>
        <w:t>.</w:t>
      </w:r>
    </w:p>
    <w:p w14:paraId="62D356EF" w14:textId="1D002FAB" w:rsidR="006C5C36" w:rsidRDefault="00F52633">
      <w:pPr>
        <w:pStyle w:val="Odstavecseseznamem"/>
        <w:numPr>
          <w:ilvl w:val="0"/>
          <w:numId w:val="35"/>
        </w:numPr>
        <w:autoSpaceDE w:val="0"/>
        <w:autoSpaceDN w:val="0"/>
        <w:adjustRightInd w:val="0"/>
        <w:spacing w:after="120" w:line="240" w:lineRule="auto"/>
        <w:ind w:left="714" w:hanging="357"/>
        <w:contextualSpacing w:val="0"/>
        <w:jc w:val="both"/>
        <w:rPr>
          <w:rFonts w:cstheme="minorHAnsi"/>
          <w:bCs/>
          <w:sz w:val="24"/>
          <w:szCs w:val="24"/>
        </w:rPr>
      </w:pPr>
      <w:r>
        <w:rPr>
          <w:rFonts w:cstheme="minorHAnsi"/>
          <w:bCs/>
          <w:sz w:val="24"/>
          <w:szCs w:val="24"/>
        </w:rPr>
        <w:t xml:space="preserve">Die </w:t>
      </w:r>
      <w:r w:rsidR="00AB4A2F">
        <w:rPr>
          <w:rFonts w:cstheme="minorHAnsi"/>
          <w:bCs/>
          <w:sz w:val="24"/>
          <w:szCs w:val="24"/>
        </w:rPr>
        <w:t xml:space="preserve">Frage der Übersetzungen und Revisionen </w:t>
      </w:r>
      <w:r w:rsidR="0060068D">
        <w:rPr>
          <w:rFonts w:cstheme="minorHAnsi"/>
          <w:bCs/>
          <w:sz w:val="24"/>
          <w:szCs w:val="24"/>
        </w:rPr>
        <w:t xml:space="preserve">im Zusammenhang mit dem Abschlussbericht </w:t>
      </w:r>
      <w:r w:rsidR="003D7E01">
        <w:rPr>
          <w:rFonts w:cstheme="minorHAnsi"/>
          <w:bCs/>
          <w:sz w:val="24"/>
          <w:szCs w:val="24"/>
        </w:rPr>
        <w:t>wurde diskutiert</w:t>
      </w:r>
      <w:r w:rsidR="0060068D">
        <w:rPr>
          <w:rFonts w:cstheme="minorHAnsi"/>
          <w:bCs/>
          <w:sz w:val="24"/>
          <w:szCs w:val="24"/>
        </w:rPr>
        <w:t xml:space="preserve">. Die </w:t>
      </w:r>
      <w:r>
        <w:rPr>
          <w:rFonts w:cstheme="minorHAnsi"/>
          <w:bCs/>
          <w:sz w:val="24"/>
          <w:szCs w:val="24"/>
        </w:rPr>
        <w:t xml:space="preserve">Übersetzungen mit der Software DeepL funktionieren </w:t>
      </w:r>
      <w:proofErr w:type="spellStart"/>
      <w:r>
        <w:rPr>
          <w:rFonts w:cstheme="minorHAnsi"/>
          <w:bCs/>
          <w:sz w:val="24"/>
          <w:szCs w:val="24"/>
        </w:rPr>
        <w:t>einigermaßen</w:t>
      </w:r>
      <w:proofErr w:type="spellEnd"/>
      <w:r>
        <w:rPr>
          <w:rFonts w:cstheme="minorHAnsi"/>
          <w:bCs/>
          <w:sz w:val="24"/>
          <w:szCs w:val="24"/>
        </w:rPr>
        <w:t xml:space="preserve"> gut, </w:t>
      </w:r>
      <w:proofErr w:type="spellStart"/>
      <w:r>
        <w:rPr>
          <w:rFonts w:cstheme="minorHAnsi"/>
          <w:bCs/>
          <w:sz w:val="24"/>
          <w:szCs w:val="24"/>
        </w:rPr>
        <w:t>aber</w:t>
      </w:r>
      <w:proofErr w:type="spellEnd"/>
      <w:r>
        <w:rPr>
          <w:rFonts w:cstheme="minorHAnsi"/>
          <w:bCs/>
          <w:sz w:val="24"/>
          <w:szCs w:val="24"/>
        </w:rPr>
        <w:t xml:space="preserve"> FHSTP</w:t>
      </w:r>
      <w:r w:rsidR="001A0F33">
        <w:rPr>
          <w:rFonts w:cstheme="minorHAnsi"/>
          <w:bCs/>
          <w:sz w:val="24"/>
          <w:szCs w:val="24"/>
        </w:rPr>
        <w:t xml:space="preserve"> </w:t>
      </w:r>
      <w:proofErr w:type="spellStart"/>
      <w:r w:rsidR="00DB332F" w:rsidRPr="00682F1F">
        <w:rPr>
          <w:rFonts w:cstheme="minorHAnsi"/>
          <w:bCs/>
          <w:sz w:val="24"/>
          <w:szCs w:val="24"/>
        </w:rPr>
        <w:t>muss</w:t>
      </w:r>
      <w:proofErr w:type="spellEnd"/>
      <w:r w:rsidR="00DB332F" w:rsidRPr="00682F1F">
        <w:rPr>
          <w:rFonts w:cstheme="minorHAnsi"/>
          <w:bCs/>
          <w:sz w:val="24"/>
          <w:szCs w:val="24"/>
        </w:rPr>
        <w:t xml:space="preserve"> </w:t>
      </w:r>
      <w:proofErr w:type="spellStart"/>
      <w:r w:rsidR="00DB332F" w:rsidRPr="00682F1F">
        <w:rPr>
          <w:rFonts w:cstheme="minorHAnsi"/>
          <w:bCs/>
          <w:sz w:val="24"/>
          <w:szCs w:val="24"/>
        </w:rPr>
        <w:t>nun</w:t>
      </w:r>
      <w:proofErr w:type="spellEnd"/>
      <w:r w:rsidR="00DB332F" w:rsidRPr="00682F1F">
        <w:rPr>
          <w:rFonts w:cstheme="minorHAnsi"/>
          <w:bCs/>
          <w:sz w:val="24"/>
          <w:szCs w:val="24"/>
        </w:rPr>
        <w:t xml:space="preserve"> </w:t>
      </w:r>
      <w:proofErr w:type="spellStart"/>
      <w:r w:rsidR="00DB332F" w:rsidRPr="00682F1F">
        <w:rPr>
          <w:rFonts w:cstheme="minorHAnsi"/>
          <w:bCs/>
          <w:sz w:val="24"/>
          <w:szCs w:val="24"/>
        </w:rPr>
        <w:t>eine</w:t>
      </w:r>
      <w:proofErr w:type="spellEnd"/>
      <w:r w:rsidR="00DB332F" w:rsidRPr="00682F1F">
        <w:rPr>
          <w:rFonts w:cstheme="minorHAnsi"/>
          <w:bCs/>
          <w:sz w:val="24"/>
          <w:szCs w:val="24"/>
        </w:rPr>
        <w:t xml:space="preserve"> </w:t>
      </w:r>
      <w:proofErr w:type="spellStart"/>
      <w:r>
        <w:rPr>
          <w:rFonts w:cstheme="minorHAnsi"/>
          <w:bCs/>
          <w:sz w:val="24"/>
          <w:szCs w:val="24"/>
        </w:rPr>
        <w:t>Vollversion</w:t>
      </w:r>
      <w:proofErr w:type="spellEnd"/>
      <w:r>
        <w:rPr>
          <w:rFonts w:cstheme="minorHAnsi"/>
          <w:bCs/>
          <w:sz w:val="24"/>
          <w:szCs w:val="24"/>
        </w:rPr>
        <w:t xml:space="preserve"> </w:t>
      </w:r>
      <w:proofErr w:type="spellStart"/>
      <w:r>
        <w:rPr>
          <w:rFonts w:cstheme="minorHAnsi"/>
          <w:bCs/>
          <w:sz w:val="24"/>
          <w:szCs w:val="24"/>
        </w:rPr>
        <w:t>dieser</w:t>
      </w:r>
      <w:proofErr w:type="spellEnd"/>
      <w:r>
        <w:rPr>
          <w:rFonts w:cstheme="minorHAnsi"/>
          <w:bCs/>
          <w:sz w:val="24"/>
          <w:szCs w:val="24"/>
        </w:rPr>
        <w:t xml:space="preserve"> Software</w:t>
      </w:r>
      <w:r w:rsidR="00DB332F">
        <w:rPr>
          <w:rFonts w:cstheme="minorHAnsi"/>
          <w:bCs/>
          <w:sz w:val="24"/>
          <w:szCs w:val="24"/>
        </w:rPr>
        <w:t xml:space="preserve"> </w:t>
      </w:r>
      <w:r w:rsidR="00DB332F" w:rsidRPr="00682F1F">
        <w:rPr>
          <w:rFonts w:cstheme="minorHAnsi"/>
          <w:bCs/>
          <w:sz w:val="24"/>
          <w:szCs w:val="24"/>
        </w:rPr>
        <w:t>beschaffen</w:t>
      </w:r>
      <w:r>
        <w:rPr>
          <w:rFonts w:cstheme="minorHAnsi"/>
          <w:bCs/>
          <w:sz w:val="24"/>
          <w:szCs w:val="24"/>
        </w:rPr>
        <w:t>. Es wurde jedoch festgestellt</w:t>
      </w:r>
      <w:r w:rsidR="00564AF7">
        <w:rPr>
          <w:rFonts w:cstheme="minorHAnsi"/>
          <w:bCs/>
          <w:sz w:val="24"/>
          <w:szCs w:val="24"/>
        </w:rPr>
        <w:t>, dass noch viel Arbeit für die Feinabstimmung der Übersetzungen zu leisten ist.</w:t>
      </w:r>
    </w:p>
    <w:p w14:paraId="60BAEFA1" w14:textId="77777777" w:rsidR="006C5C36" w:rsidRDefault="00CF41E4">
      <w:pPr>
        <w:pStyle w:val="Odstavecseseznamem"/>
        <w:autoSpaceDE w:val="0"/>
        <w:autoSpaceDN w:val="0"/>
        <w:adjustRightInd w:val="0"/>
        <w:spacing w:after="120" w:line="240" w:lineRule="auto"/>
        <w:contextualSpacing w:val="0"/>
        <w:jc w:val="both"/>
        <w:rPr>
          <w:rFonts w:cstheme="minorHAnsi"/>
          <w:bCs/>
          <w:sz w:val="24"/>
          <w:szCs w:val="24"/>
        </w:rPr>
      </w:pPr>
      <w:r>
        <w:rPr>
          <w:rFonts w:cstheme="minorHAnsi"/>
          <w:bCs/>
          <w:sz w:val="24"/>
          <w:szCs w:val="24"/>
        </w:rPr>
        <w:t xml:space="preserve">Auch die Überarbeitung </w:t>
      </w:r>
      <w:r w:rsidR="003F061D">
        <w:rPr>
          <w:rFonts w:cstheme="minorHAnsi"/>
          <w:bCs/>
          <w:sz w:val="24"/>
          <w:szCs w:val="24"/>
        </w:rPr>
        <w:t xml:space="preserve">und </w:t>
      </w:r>
      <w:r w:rsidRPr="00682F1F">
        <w:rPr>
          <w:rFonts w:cstheme="minorHAnsi"/>
          <w:bCs/>
          <w:sz w:val="24"/>
          <w:szCs w:val="24"/>
        </w:rPr>
        <w:t xml:space="preserve">Fertigstellung des Abschlussberichts wurde besprochen. Von nun an werden </w:t>
      </w:r>
      <w:r w:rsidR="003D1D4F" w:rsidRPr="00682F1F">
        <w:rPr>
          <w:rFonts w:cstheme="minorHAnsi"/>
          <w:bCs/>
          <w:sz w:val="24"/>
          <w:szCs w:val="24"/>
        </w:rPr>
        <w:t xml:space="preserve">Revisionen </w:t>
      </w:r>
      <w:r w:rsidR="003F061D" w:rsidRPr="00682F1F">
        <w:rPr>
          <w:rFonts w:cstheme="minorHAnsi"/>
          <w:bCs/>
          <w:sz w:val="24"/>
          <w:szCs w:val="24"/>
        </w:rPr>
        <w:t xml:space="preserve">transparent durchgeführt, </w:t>
      </w:r>
      <w:r w:rsidR="003D1D4F" w:rsidRPr="00682F1F">
        <w:rPr>
          <w:rFonts w:cstheme="minorHAnsi"/>
          <w:bCs/>
          <w:sz w:val="24"/>
          <w:szCs w:val="24"/>
        </w:rPr>
        <w:t xml:space="preserve">entweder durch Revisionen oder </w:t>
      </w:r>
      <w:r w:rsidR="003F061D" w:rsidRPr="00682F1F">
        <w:rPr>
          <w:rFonts w:cstheme="minorHAnsi"/>
          <w:bCs/>
          <w:sz w:val="24"/>
          <w:szCs w:val="24"/>
        </w:rPr>
        <w:t xml:space="preserve">durch </w:t>
      </w:r>
      <w:r w:rsidR="003D1D4F" w:rsidRPr="00682F1F">
        <w:rPr>
          <w:rFonts w:cstheme="minorHAnsi"/>
          <w:bCs/>
          <w:sz w:val="24"/>
          <w:szCs w:val="24"/>
        </w:rPr>
        <w:t>Farbcodierung.</w:t>
      </w:r>
    </w:p>
    <w:p w14:paraId="3EC5342F" w14:textId="15F8BED1" w:rsidR="006C5C36" w:rsidRDefault="008771D3">
      <w:pPr>
        <w:pStyle w:val="Odstavecseseznamem"/>
        <w:numPr>
          <w:ilvl w:val="0"/>
          <w:numId w:val="35"/>
        </w:numPr>
        <w:autoSpaceDE w:val="0"/>
        <w:autoSpaceDN w:val="0"/>
        <w:adjustRightInd w:val="0"/>
        <w:spacing w:after="360" w:line="240" w:lineRule="auto"/>
        <w:contextualSpacing w:val="0"/>
        <w:jc w:val="both"/>
        <w:rPr>
          <w:rFonts w:cstheme="minorHAnsi"/>
          <w:b/>
          <w:sz w:val="24"/>
          <w:szCs w:val="24"/>
        </w:rPr>
      </w:pPr>
      <w:r>
        <w:rPr>
          <w:rFonts w:cstheme="minorHAnsi"/>
          <w:bCs/>
          <w:sz w:val="24"/>
          <w:szCs w:val="24"/>
        </w:rPr>
        <w:t xml:space="preserve">Die </w:t>
      </w:r>
      <w:r w:rsidR="003D7E01">
        <w:rPr>
          <w:rFonts w:cstheme="minorHAnsi"/>
          <w:bCs/>
          <w:sz w:val="24"/>
          <w:szCs w:val="24"/>
        </w:rPr>
        <w:t xml:space="preserve">Struktur des </w:t>
      </w:r>
      <w:proofErr w:type="spellStart"/>
      <w:r w:rsidR="003D7E01">
        <w:rPr>
          <w:rFonts w:cstheme="minorHAnsi"/>
          <w:bCs/>
          <w:sz w:val="24"/>
          <w:szCs w:val="24"/>
        </w:rPr>
        <w:t>Projekts</w:t>
      </w:r>
      <w:proofErr w:type="spellEnd"/>
      <w:r w:rsidR="003D7E01">
        <w:rPr>
          <w:rFonts w:cstheme="minorHAnsi"/>
          <w:bCs/>
          <w:sz w:val="24"/>
          <w:szCs w:val="24"/>
        </w:rPr>
        <w:t xml:space="preserve"> </w:t>
      </w:r>
      <w:r w:rsidR="00105B57">
        <w:rPr>
          <w:rFonts w:cstheme="minorHAnsi"/>
          <w:bCs/>
          <w:sz w:val="24"/>
          <w:szCs w:val="24"/>
        </w:rPr>
        <w:t>wurde beschrieben</w:t>
      </w:r>
      <w:r>
        <w:rPr>
          <w:rFonts w:cstheme="minorHAnsi"/>
          <w:bCs/>
          <w:sz w:val="24"/>
          <w:szCs w:val="24"/>
        </w:rPr>
        <w:t>. Das Einführungskapitel wurde gekürzt und in zwei neue Kapitel unterteilt</w:t>
      </w:r>
      <w:r w:rsidR="003B0FE4">
        <w:rPr>
          <w:rFonts w:cstheme="minorHAnsi"/>
          <w:bCs/>
          <w:sz w:val="24"/>
          <w:szCs w:val="24"/>
        </w:rPr>
        <w:t xml:space="preserve">. Dieses Kapitel wurde bereits </w:t>
      </w:r>
      <w:r w:rsidR="009A3DFE">
        <w:rPr>
          <w:rFonts w:cstheme="minorHAnsi"/>
          <w:bCs/>
          <w:sz w:val="24"/>
          <w:szCs w:val="24"/>
        </w:rPr>
        <w:t>begutachtet und ergänzt, so dass keine größeren Änderungen zu erwarten sind</w:t>
      </w:r>
      <w:r w:rsidR="000B0C0C">
        <w:rPr>
          <w:rFonts w:cstheme="minorHAnsi"/>
          <w:bCs/>
          <w:sz w:val="24"/>
          <w:szCs w:val="24"/>
        </w:rPr>
        <w:t xml:space="preserve">. </w:t>
      </w:r>
      <w:r w:rsidR="000B0C0C" w:rsidRPr="00682F1F">
        <w:rPr>
          <w:rFonts w:cstheme="minorHAnsi"/>
          <w:bCs/>
          <w:sz w:val="24"/>
          <w:szCs w:val="24"/>
        </w:rPr>
        <w:t xml:space="preserve">Die FHSTP wird ihre </w:t>
      </w:r>
      <w:proofErr w:type="spellStart"/>
      <w:r w:rsidR="0050321E" w:rsidRPr="00682F1F">
        <w:rPr>
          <w:rFonts w:cstheme="minorHAnsi"/>
          <w:bCs/>
          <w:sz w:val="24"/>
          <w:szCs w:val="24"/>
        </w:rPr>
        <w:t>etwaigen</w:t>
      </w:r>
      <w:proofErr w:type="spellEnd"/>
      <w:r w:rsidR="0050321E" w:rsidRPr="00682F1F">
        <w:rPr>
          <w:rFonts w:cstheme="minorHAnsi"/>
          <w:bCs/>
          <w:sz w:val="24"/>
          <w:szCs w:val="24"/>
        </w:rPr>
        <w:t xml:space="preserve"> </w:t>
      </w:r>
      <w:proofErr w:type="spellStart"/>
      <w:r w:rsidR="003A287C" w:rsidRPr="00682F1F">
        <w:rPr>
          <w:rFonts w:cstheme="minorHAnsi"/>
          <w:bCs/>
          <w:sz w:val="24"/>
          <w:szCs w:val="24"/>
        </w:rPr>
        <w:t>abschließenden</w:t>
      </w:r>
      <w:proofErr w:type="spellEnd"/>
      <w:r w:rsidR="003A287C" w:rsidRPr="00682F1F">
        <w:rPr>
          <w:rFonts w:cstheme="minorHAnsi"/>
          <w:bCs/>
          <w:sz w:val="24"/>
          <w:szCs w:val="24"/>
        </w:rPr>
        <w:t xml:space="preserve"> </w:t>
      </w:r>
      <w:proofErr w:type="spellStart"/>
      <w:r w:rsidR="003A287C" w:rsidRPr="00682F1F">
        <w:rPr>
          <w:rFonts w:cstheme="minorHAnsi"/>
          <w:bCs/>
          <w:sz w:val="24"/>
          <w:szCs w:val="24"/>
        </w:rPr>
        <w:t>Kommentare</w:t>
      </w:r>
      <w:proofErr w:type="spellEnd"/>
      <w:r w:rsidR="003A287C" w:rsidRPr="00682F1F">
        <w:rPr>
          <w:rFonts w:cstheme="minorHAnsi"/>
          <w:bCs/>
          <w:sz w:val="24"/>
          <w:szCs w:val="24"/>
        </w:rPr>
        <w:t xml:space="preserve"> </w:t>
      </w:r>
      <w:proofErr w:type="spellStart"/>
      <w:r w:rsidR="000B0C0C" w:rsidRPr="00682F1F">
        <w:rPr>
          <w:rFonts w:cstheme="minorHAnsi"/>
          <w:bCs/>
          <w:sz w:val="24"/>
          <w:szCs w:val="24"/>
        </w:rPr>
        <w:t>abgeben</w:t>
      </w:r>
      <w:proofErr w:type="spellEnd"/>
      <w:r w:rsidR="001A0F33" w:rsidRPr="00682F1F">
        <w:rPr>
          <w:rFonts w:cstheme="minorHAnsi"/>
          <w:bCs/>
          <w:sz w:val="24"/>
          <w:szCs w:val="24"/>
        </w:rPr>
        <w:t xml:space="preserve"> </w:t>
      </w:r>
      <w:r w:rsidR="003A287C" w:rsidRPr="00682F1F">
        <w:rPr>
          <w:rFonts w:cstheme="minorHAnsi"/>
          <w:bCs/>
          <w:sz w:val="24"/>
          <w:szCs w:val="24"/>
        </w:rPr>
        <w:t>(</w:t>
      </w:r>
      <w:proofErr w:type="spellStart"/>
      <w:r w:rsidR="003A287C" w:rsidRPr="00682F1F">
        <w:rPr>
          <w:rFonts w:cstheme="minorHAnsi"/>
          <w:bCs/>
          <w:sz w:val="24"/>
          <w:szCs w:val="24"/>
        </w:rPr>
        <w:t>Frist</w:t>
      </w:r>
      <w:proofErr w:type="spellEnd"/>
      <w:r w:rsidR="003A287C" w:rsidRPr="00682F1F">
        <w:rPr>
          <w:rFonts w:cstheme="minorHAnsi"/>
          <w:bCs/>
          <w:sz w:val="24"/>
          <w:szCs w:val="24"/>
        </w:rPr>
        <w:t xml:space="preserve"> Ende August).</w:t>
      </w:r>
      <w:r w:rsidR="00DB332F" w:rsidRPr="00682F1F">
        <w:rPr>
          <w:rFonts w:cstheme="minorHAnsi"/>
          <w:b/>
          <w:sz w:val="24"/>
          <w:szCs w:val="24"/>
        </w:rPr>
        <w:t xml:space="preserve"> </w:t>
      </w:r>
    </w:p>
    <w:p w14:paraId="2E6FB9EE" w14:textId="6618FA4E" w:rsidR="006C5C36" w:rsidRPr="001031A5" w:rsidRDefault="003D7E01">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1031A5">
        <w:rPr>
          <w:rFonts w:cstheme="minorHAnsi"/>
          <w:bCs/>
          <w:sz w:val="24"/>
          <w:szCs w:val="24"/>
        </w:rPr>
        <w:t xml:space="preserve">Methodik ist </w:t>
      </w:r>
      <w:proofErr w:type="spellStart"/>
      <w:r w:rsidR="0093386B" w:rsidRPr="001031A5">
        <w:rPr>
          <w:rFonts w:cstheme="minorHAnsi"/>
          <w:bCs/>
          <w:sz w:val="24"/>
          <w:szCs w:val="24"/>
        </w:rPr>
        <w:t>bereits</w:t>
      </w:r>
      <w:proofErr w:type="spellEnd"/>
      <w:r w:rsidR="0093386B" w:rsidRPr="001031A5">
        <w:rPr>
          <w:rFonts w:cstheme="minorHAnsi"/>
          <w:bCs/>
          <w:sz w:val="24"/>
          <w:szCs w:val="24"/>
        </w:rPr>
        <w:t xml:space="preserve"> </w:t>
      </w:r>
      <w:proofErr w:type="spellStart"/>
      <w:r w:rsidRPr="001031A5">
        <w:rPr>
          <w:rFonts w:cstheme="minorHAnsi"/>
          <w:bCs/>
          <w:sz w:val="24"/>
          <w:szCs w:val="24"/>
        </w:rPr>
        <w:t>Teil</w:t>
      </w:r>
      <w:proofErr w:type="spellEnd"/>
      <w:r w:rsidR="0093386B" w:rsidRPr="001031A5">
        <w:rPr>
          <w:rFonts w:cstheme="minorHAnsi"/>
          <w:bCs/>
          <w:sz w:val="24"/>
          <w:szCs w:val="24"/>
        </w:rPr>
        <w:t xml:space="preserve"> des</w:t>
      </w:r>
      <w:r w:rsidRPr="001031A5">
        <w:rPr>
          <w:rFonts w:cstheme="minorHAnsi"/>
          <w:bCs/>
          <w:sz w:val="24"/>
          <w:szCs w:val="24"/>
        </w:rPr>
        <w:t xml:space="preserve"> </w:t>
      </w:r>
      <w:proofErr w:type="spellStart"/>
      <w:r w:rsidR="001031A5" w:rsidRPr="001031A5">
        <w:rPr>
          <w:rFonts w:cstheme="minorHAnsi"/>
          <w:bCs/>
          <w:sz w:val="24"/>
          <w:szCs w:val="24"/>
        </w:rPr>
        <w:t>Einleitungkapitels</w:t>
      </w:r>
      <w:proofErr w:type="spellEnd"/>
      <w:r w:rsidR="001031A5" w:rsidRPr="001031A5">
        <w:rPr>
          <w:rFonts w:cstheme="minorHAnsi"/>
          <w:bCs/>
          <w:sz w:val="24"/>
          <w:szCs w:val="24"/>
        </w:rPr>
        <w:t xml:space="preserve"> – FHSTP</w:t>
      </w:r>
      <w:r w:rsidRPr="001031A5">
        <w:rPr>
          <w:rFonts w:cstheme="minorHAnsi"/>
          <w:bCs/>
          <w:sz w:val="24"/>
          <w:szCs w:val="24"/>
        </w:rPr>
        <w:t xml:space="preserve"> </w:t>
      </w:r>
      <w:proofErr w:type="spellStart"/>
      <w:r w:rsidR="009D7688" w:rsidRPr="001031A5">
        <w:rPr>
          <w:rFonts w:cstheme="minorHAnsi"/>
          <w:bCs/>
          <w:sz w:val="24"/>
          <w:szCs w:val="24"/>
        </w:rPr>
        <w:t>wird</w:t>
      </w:r>
      <w:proofErr w:type="spellEnd"/>
      <w:r w:rsidR="009D7688" w:rsidRPr="001031A5">
        <w:rPr>
          <w:rFonts w:cstheme="minorHAnsi"/>
          <w:bCs/>
          <w:sz w:val="24"/>
          <w:szCs w:val="24"/>
        </w:rPr>
        <w:t xml:space="preserve"> </w:t>
      </w:r>
      <w:proofErr w:type="spellStart"/>
      <w:r w:rsidR="009D7688" w:rsidRPr="001031A5">
        <w:rPr>
          <w:rFonts w:cstheme="minorHAnsi"/>
          <w:bCs/>
          <w:sz w:val="24"/>
          <w:szCs w:val="24"/>
        </w:rPr>
        <w:t>entweder</w:t>
      </w:r>
      <w:proofErr w:type="spellEnd"/>
      <w:r w:rsidR="009D7688" w:rsidRPr="001031A5">
        <w:rPr>
          <w:rFonts w:cstheme="minorHAnsi"/>
          <w:bCs/>
          <w:sz w:val="24"/>
          <w:szCs w:val="24"/>
        </w:rPr>
        <w:t xml:space="preserve"> </w:t>
      </w:r>
      <w:proofErr w:type="spellStart"/>
      <w:r w:rsidR="009D7688" w:rsidRPr="001031A5">
        <w:rPr>
          <w:rFonts w:cstheme="minorHAnsi"/>
          <w:bCs/>
          <w:sz w:val="24"/>
          <w:szCs w:val="24"/>
        </w:rPr>
        <w:t>zustimmen</w:t>
      </w:r>
      <w:proofErr w:type="spellEnd"/>
      <w:r w:rsidR="009D7688" w:rsidRPr="001031A5">
        <w:rPr>
          <w:rFonts w:cstheme="minorHAnsi"/>
          <w:bCs/>
          <w:sz w:val="24"/>
          <w:szCs w:val="24"/>
        </w:rPr>
        <w:t xml:space="preserve"> oder </w:t>
      </w:r>
      <w:proofErr w:type="spellStart"/>
      <w:r w:rsidR="0093386B" w:rsidRPr="001031A5">
        <w:rPr>
          <w:rFonts w:cstheme="minorHAnsi"/>
          <w:bCs/>
          <w:sz w:val="24"/>
          <w:szCs w:val="24"/>
        </w:rPr>
        <w:t>Ergänzungen</w:t>
      </w:r>
      <w:proofErr w:type="spellEnd"/>
      <w:r w:rsidR="0093386B" w:rsidRPr="001031A5">
        <w:rPr>
          <w:rFonts w:cstheme="minorHAnsi"/>
          <w:bCs/>
          <w:sz w:val="24"/>
          <w:szCs w:val="24"/>
        </w:rPr>
        <w:t xml:space="preserve"> </w:t>
      </w:r>
      <w:proofErr w:type="spellStart"/>
      <w:r w:rsidR="009D7688" w:rsidRPr="001031A5">
        <w:rPr>
          <w:rFonts w:cstheme="minorHAnsi"/>
          <w:bCs/>
          <w:sz w:val="24"/>
          <w:szCs w:val="24"/>
        </w:rPr>
        <w:t>vorschlagen</w:t>
      </w:r>
      <w:proofErr w:type="spellEnd"/>
      <w:r w:rsidR="009D7688" w:rsidRPr="001031A5">
        <w:rPr>
          <w:rFonts w:cstheme="minorHAnsi"/>
          <w:bCs/>
          <w:sz w:val="24"/>
          <w:szCs w:val="24"/>
        </w:rPr>
        <w:t xml:space="preserve"> </w:t>
      </w:r>
      <w:r w:rsidR="0003764A" w:rsidRPr="001031A5">
        <w:rPr>
          <w:rFonts w:cstheme="minorHAnsi"/>
          <w:bCs/>
          <w:sz w:val="24"/>
          <w:szCs w:val="24"/>
        </w:rPr>
        <w:t>(</w:t>
      </w:r>
      <w:proofErr w:type="spellStart"/>
      <w:r w:rsidR="0003764A" w:rsidRPr="001031A5">
        <w:rPr>
          <w:rFonts w:cstheme="minorHAnsi"/>
          <w:bCs/>
          <w:sz w:val="24"/>
          <w:szCs w:val="24"/>
        </w:rPr>
        <w:t>Frist</w:t>
      </w:r>
      <w:proofErr w:type="spellEnd"/>
      <w:r w:rsidR="00F4662F" w:rsidRPr="001031A5">
        <w:rPr>
          <w:rFonts w:cstheme="minorHAnsi"/>
          <w:bCs/>
          <w:sz w:val="24"/>
          <w:szCs w:val="24"/>
        </w:rPr>
        <w:t xml:space="preserve"> Ende </w:t>
      </w:r>
      <w:proofErr w:type="spellStart"/>
      <w:r w:rsidR="00F4662F" w:rsidRPr="001031A5">
        <w:rPr>
          <w:rFonts w:cstheme="minorHAnsi"/>
          <w:bCs/>
          <w:sz w:val="24"/>
          <w:szCs w:val="24"/>
        </w:rPr>
        <w:t>Juli</w:t>
      </w:r>
      <w:proofErr w:type="spellEnd"/>
      <w:r w:rsidR="0003764A" w:rsidRPr="001031A5">
        <w:rPr>
          <w:rFonts w:cstheme="minorHAnsi"/>
          <w:bCs/>
          <w:sz w:val="24"/>
          <w:szCs w:val="24"/>
        </w:rPr>
        <w:t xml:space="preserve">). Es </w:t>
      </w:r>
      <w:r w:rsidR="00337F1E" w:rsidRPr="001031A5">
        <w:rPr>
          <w:rFonts w:cstheme="minorHAnsi"/>
          <w:bCs/>
          <w:sz w:val="24"/>
          <w:szCs w:val="24"/>
        </w:rPr>
        <w:t>muss darauf geachtet werden</w:t>
      </w:r>
      <w:r w:rsidR="0003764A" w:rsidRPr="001031A5">
        <w:rPr>
          <w:rFonts w:cstheme="minorHAnsi"/>
          <w:bCs/>
          <w:sz w:val="24"/>
          <w:szCs w:val="24"/>
        </w:rPr>
        <w:t xml:space="preserve">, dass die </w:t>
      </w:r>
      <w:r w:rsidR="00395902" w:rsidRPr="001031A5">
        <w:rPr>
          <w:rFonts w:cstheme="minorHAnsi"/>
          <w:bCs/>
          <w:sz w:val="24"/>
          <w:szCs w:val="24"/>
        </w:rPr>
        <w:t xml:space="preserve">beschriebene </w:t>
      </w:r>
      <w:r w:rsidR="0003764A" w:rsidRPr="001031A5">
        <w:rPr>
          <w:rFonts w:cstheme="minorHAnsi"/>
          <w:bCs/>
          <w:sz w:val="24"/>
          <w:szCs w:val="24"/>
        </w:rPr>
        <w:t xml:space="preserve">Methodik </w:t>
      </w:r>
      <w:r w:rsidR="00395902" w:rsidRPr="001031A5">
        <w:rPr>
          <w:rFonts w:cstheme="minorHAnsi"/>
          <w:bCs/>
          <w:sz w:val="24"/>
          <w:szCs w:val="24"/>
        </w:rPr>
        <w:t>auch tatsächlich der Realität entspricht</w:t>
      </w:r>
      <w:r w:rsidR="0003764A" w:rsidRPr="001031A5">
        <w:rPr>
          <w:rFonts w:cstheme="minorHAnsi"/>
          <w:bCs/>
          <w:sz w:val="24"/>
          <w:szCs w:val="24"/>
        </w:rPr>
        <w:t>.</w:t>
      </w:r>
    </w:p>
    <w:p w14:paraId="0F3CA48C" w14:textId="16792337" w:rsidR="006C5C36" w:rsidRDefault="00A44C1D">
      <w:pPr>
        <w:pStyle w:val="Odstavecseseznamem"/>
        <w:numPr>
          <w:ilvl w:val="0"/>
          <w:numId w:val="35"/>
        </w:numPr>
        <w:autoSpaceDE w:val="0"/>
        <w:autoSpaceDN w:val="0"/>
        <w:adjustRightInd w:val="0"/>
        <w:spacing w:after="360" w:line="240" w:lineRule="auto"/>
        <w:contextualSpacing w:val="0"/>
        <w:jc w:val="both"/>
        <w:rPr>
          <w:rFonts w:cstheme="minorHAnsi"/>
          <w:b/>
          <w:sz w:val="24"/>
          <w:szCs w:val="24"/>
        </w:rPr>
      </w:pPr>
      <w:r w:rsidRPr="0050321E">
        <w:rPr>
          <w:rFonts w:cstheme="minorHAnsi"/>
          <w:bCs/>
          <w:sz w:val="24"/>
          <w:szCs w:val="24"/>
        </w:rPr>
        <w:t xml:space="preserve">Das </w:t>
      </w:r>
      <w:r w:rsidR="003D7E01" w:rsidRPr="0050321E">
        <w:rPr>
          <w:rFonts w:cstheme="minorHAnsi"/>
          <w:bCs/>
          <w:sz w:val="24"/>
          <w:szCs w:val="24"/>
        </w:rPr>
        <w:t>Kapitel</w:t>
      </w:r>
      <w:r w:rsidR="003D7E01">
        <w:rPr>
          <w:rFonts w:cstheme="minorHAnsi"/>
          <w:bCs/>
          <w:sz w:val="24"/>
          <w:szCs w:val="24"/>
        </w:rPr>
        <w:t xml:space="preserve"> "Geschichte" ist </w:t>
      </w:r>
      <w:r w:rsidR="003D7E01" w:rsidRPr="00E86EFE">
        <w:rPr>
          <w:rFonts w:cstheme="minorHAnsi"/>
          <w:bCs/>
          <w:sz w:val="24"/>
          <w:szCs w:val="24"/>
        </w:rPr>
        <w:t xml:space="preserve">bereits vollständig </w:t>
      </w:r>
      <w:r w:rsidR="003D4CF0" w:rsidRPr="00E86EFE">
        <w:rPr>
          <w:rFonts w:cstheme="minorHAnsi"/>
          <w:bCs/>
          <w:sz w:val="24"/>
          <w:szCs w:val="24"/>
        </w:rPr>
        <w:t xml:space="preserve">und wurde bereits kommentiert. Die FHSTP </w:t>
      </w:r>
      <w:proofErr w:type="spellStart"/>
      <w:r w:rsidRPr="00E86EFE">
        <w:rPr>
          <w:rFonts w:cstheme="minorHAnsi"/>
          <w:bCs/>
          <w:sz w:val="24"/>
          <w:szCs w:val="24"/>
        </w:rPr>
        <w:t>wird</w:t>
      </w:r>
      <w:proofErr w:type="spellEnd"/>
      <w:r w:rsidRPr="00E86EFE">
        <w:rPr>
          <w:rFonts w:cstheme="minorHAnsi"/>
          <w:bCs/>
          <w:sz w:val="24"/>
          <w:szCs w:val="24"/>
        </w:rPr>
        <w:t xml:space="preserve"> </w:t>
      </w:r>
      <w:proofErr w:type="spellStart"/>
      <w:r w:rsidRPr="00E86EFE">
        <w:rPr>
          <w:rFonts w:cstheme="minorHAnsi"/>
          <w:bCs/>
          <w:sz w:val="24"/>
          <w:szCs w:val="24"/>
        </w:rPr>
        <w:t>mitteilen</w:t>
      </w:r>
      <w:proofErr w:type="spellEnd"/>
      <w:r w:rsidRPr="00E86EFE">
        <w:rPr>
          <w:rFonts w:cstheme="minorHAnsi"/>
          <w:bCs/>
          <w:sz w:val="24"/>
          <w:szCs w:val="24"/>
        </w:rPr>
        <w:t xml:space="preserve">, ob </w:t>
      </w:r>
      <w:proofErr w:type="spellStart"/>
      <w:r w:rsidRPr="00E86EFE">
        <w:rPr>
          <w:rFonts w:cstheme="minorHAnsi"/>
          <w:bCs/>
          <w:sz w:val="24"/>
          <w:szCs w:val="24"/>
        </w:rPr>
        <w:t>sie</w:t>
      </w:r>
      <w:proofErr w:type="spellEnd"/>
      <w:r w:rsidRPr="00E86EFE">
        <w:rPr>
          <w:rFonts w:cstheme="minorHAnsi"/>
          <w:bCs/>
          <w:sz w:val="24"/>
          <w:szCs w:val="24"/>
        </w:rPr>
        <w:t xml:space="preserve"> </w:t>
      </w:r>
      <w:proofErr w:type="spellStart"/>
      <w:r w:rsidRPr="00E86EFE">
        <w:rPr>
          <w:rFonts w:cstheme="minorHAnsi"/>
          <w:bCs/>
          <w:sz w:val="24"/>
          <w:szCs w:val="24"/>
        </w:rPr>
        <w:t>mit</w:t>
      </w:r>
      <w:proofErr w:type="spellEnd"/>
      <w:r w:rsidRPr="00E86EFE">
        <w:rPr>
          <w:rFonts w:cstheme="minorHAnsi"/>
          <w:bCs/>
          <w:sz w:val="24"/>
          <w:szCs w:val="24"/>
        </w:rPr>
        <w:t xml:space="preserve"> dieser Version einverstanden ist oder ob es neue Kommentare </w:t>
      </w:r>
      <w:proofErr w:type="spellStart"/>
      <w:r w:rsidRPr="00E86EFE">
        <w:rPr>
          <w:rFonts w:cstheme="minorHAnsi"/>
          <w:bCs/>
          <w:sz w:val="24"/>
          <w:szCs w:val="24"/>
        </w:rPr>
        <w:t>gibt</w:t>
      </w:r>
      <w:proofErr w:type="spellEnd"/>
      <w:r w:rsidR="00E700CE" w:rsidRPr="00E86EFE">
        <w:rPr>
          <w:rFonts w:cstheme="minorHAnsi"/>
          <w:bCs/>
          <w:sz w:val="24"/>
          <w:szCs w:val="24"/>
        </w:rPr>
        <w:t xml:space="preserve"> (Frist</w:t>
      </w:r>
      <w:r w:rsidR="00A5596E" w:rsidRPr="00E86EFE">
        <w:rPr>
          <w:rFonts w:cstheme="minorHAnsi"/>
          <w:bCs/>
          <w:sz w:val="24"/>
          <w:szCs w:val="24"/>
        </w:rPr>
        <w:t xml:space="preserve"> Mitte August</w:t>
      </w:r>
      <w:r w:rsidR="00E700CE" w:rsidRPr="00E86EFE">
        <w:rPr>
          <w:rFonts w:cstheme="minorHAnsi"/>
          <w:bCs/>
          <w:sz w:val="24"/>
          <w:szCs w:val="24"/>
        </w:rPr>
        <w:t>)</w:t>
      </w:r>
      <w:r w:rsidR="00E86EFE" w:rsidRPr="00E86EFE">
        <w:rPr>
          <w:rFonts w:cstheme="minorHAnsi"/>
          <w:bCs/>
          <w:sz w:val="24"/>
          <w:szCs w:val="24"/>
        </w:rPr>
        <w:t>.</w:t>
      </w:r>
    </w:p>
    <w:p w14:paraId="24815478" w14:textId="36E21773" w:rsidR="006C5C36" w:rsidRDefault="00E86EFE">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Pr>
          <w:rFonts w:cstheme="minorHAnsi"/>
          <w:bCs/>
          <w:sz w:val="24"/>
          <w:szCs w:val="24"/>
        </w:rPr>
        <w:t xml:space="preserve">T1 – </w:t>
      </w:r>
      <w:proofErr w:type="spellStart"/>
      <w:r>
        <w:rPr>
          <w:rFonts w:cstheme="minorHAnsi"/>
          <w:bCs/>
          <w:sz w:val="24"/>
          <w:szCs w:val="24"/>
        </w:rPr>
        <w:t>das</w:t>
      </w:r>
      <w:proofErr w:type="spellEnd"/>
      <w:r w:rsidR="003D7E01">
        <w:rPr>
          <w:rFonts w:cstheme="minorHAnsi"/>
          <w:bCs/>
          <w:sz w:val="24"/>
          <w:szCs w:val="24"/>
        </w:rPr>
        <w:t xml:space="preserve"> </w:t>
      </w:r>
      <w:proofErr w:type="spellStart"/>
      <w:r w:rsidR="003D7E01">
        <w:rPr>
          <w:rFonts w:cstheme="minorHAnsi"/>
          <w:bCs/>
          <w:sz w:val="24"/>
          <w:szCs w:val="24"/>
        </w:rPr>
        <w:t>Kapitel</w:t>
      </w:r>
      <w:proofErr w:type="spellEnd"/>
      <w:r w:rsidR="003D7E01">
        <w:rPr>
          <w:rFonts w:cstheme="minorHAnsi"/>
          <w:bCs/>
          <w:sz w:val="24"/>
          <w:szCs w:val="24"/>
        </w:rPr>
        <w:t xml:space="preserve"> </w:t>
      </w:r>
      <w:proofErr w:type="spellStart"/>
      <w:r w:rsidR="00E53B00">
        <w:rPr>
          <w:rFonts w:cstheme="minorHAnsi"/>
          <w:bCs/>
          <w:sz w:val="24"/>
          <w:szCs w:val="24"/>
        </w:rPr>
        <w:t>wurde</w:t>
      </w:r>
      <w:proofErr w:type="spellEnd"/>
      <w:r w:rsidR="00E53B00">
        <w:rPr>
          <w:rFonts w:cstheme="minorHAnsi"/>
          <w:bCs/>
          <w:sz w:val="24"/>
          <w:szCs w:val="24"/>
        </w:rPr>
        <w:t xml:space="preserve"> </w:t>
      </w:r>
      <w:r w:rsidR="003D7E01">
        <w:rPr>
          <w:rFonts w:cstheme="minorHAnsi"/>
          <w:bCs/>
          <w:sz w:val="24"/>
          <w:szCs w:val="24"/>
        </w:rPr>
        <w:t xml:space="preserve">in zwei Hauptabschnitte unterteilt: a) </w:t>
      </w:r>
      <w:r w:rsidR="001462DF">
        <w:rPr>
          <w:rFonts w:cstheme="minorHAnsi"/>
          <w:bCs/>
          <w:sz w:val="24"/>
          <w:szCs w:val="24"/>
        </w:rPr>
        <w:t xml:space="preserve">Beschreibung möglicher Routen zwischen dem NÖ und dem JMK und b) </w:t>
      </w:r>
      <w:r w:rsidR="00F2078D">
        <w:rPr>
          <w:rFonts w:cstheme="minorHAnsi"/>
          <w:bCs/>
          <w:sz w:val="24"/>
          <w:szCs w:val="24"/>
        </w:rPr>
        <w:t xml:space="preserve">Beschreibung ausgewählter Routen. </w:t>
      </w:r>
      <w:r w:rsidR="00F2078D" w:rsidRPr="002C203A">
        <w:rPr>
          <w:rFonts w:cstheme="minorHAnsi"/>
          <w:bCs/>
          <w:sz w:val="24"/>
          <w:szCs w:val="24"/>
        </w:rPr>
        <w:t xml:space="preserve">Hier ist ein Kommentar der </w:t>
      </w:r>
      <w:r w:rsidR="000B708B" w:rsidRPr="002C203A">
        <w:rPr>
          <w:rFonts w:cstheme="minorHAnsi"/>
          <w:bCs/>
          <w:sz w:val="24"/>
          <w:szCs w:val="24"/>
        </w:rPr>
        <w:t xml:space="preserve">FHSTP gefragt und evtl. </w:t>
      </w:r>
      <w:proofErr w:type="spellStart"/>
      <w:r w:rsidR="000B708B" w:rsidRPr="002C203A">
        <w:rPr>
          <w:rFonts w:cstheme="minorHAnsi"/>
          <w:bCs/>
          <w:sz w:val="24"/>
          <w:szCs w:val="24"/>
        </w:rPr>
        <w:t>Vorschläge</w:t>
      </w:r>
      <w:proofErr w:type="spellEnd"/>
      <w:r w:rsidR="000B708B" w:rsidRPr="002C203A">
        <w:rPr>
          <w:rFonts w:cstheme="minorHAnsi"/>
          <w:bCs/>
          <w:sz w:val="24"/>
          <w:szCs w:val="24"/>
        </w:rPr>
        <w:t xml:space="preserve"> </w:t>
      </w:r>
      <w:proofErr w:type="spellStart"/>
      <w:r w:rsidR="000B708B" w:rsidRPr="002C203A">
        <w:rPr>
          <w:rFonts w:cstheme="minorHAnsi"/>
          <w:bCs/>
          <w:sz w:val="24"/>
          <w:szCs w:val="24"/>
        </w:rPr>
        <w:t>für</w:t>
      </w:r>
      <w:proofErr w:type="spellEnd"/>
      <w:r w:rsidR="000B708B" w:rsidRPr="002C203A">
        <w:rPr>
          <w:rFonts w:cstheme="minorHAnsi"/>
          <w:bCs/>
          <w:sz w:val="24"/>
          <w:szCs w:val="24"/>
        </w:rPr>
        <w:t xml:space="preserve"> </w:t>
      </w:r>
      <w:proofErr w:type="spellStart"/>
      <w:r w:rsidR="000B708B" w:rsidRPr="002C203A">
        <w:rPr>
          <w:rFonts w:cstheme="minorHAnsi"/>
          <w:bCs/>
          <w:sz w:val="24"/>
          <w:szCs w:val="24"/>
        </w:rPr>
        <w:t>Ergänzungen</w:t>
      </w:r>
      <w:proofErr w:type="spellEnd"/>
      <w:r w:rsidR="000B708B" w:rsidRPr="002C203A">
        <w:rPr>
          <w:rFonts w:cstheme="minorHAnsi"/>
          <w:bCs/>
          <w:sz w:val="24"/>
          <w:szCs w:val="24"/>
        </w:rPr>
        <w:t xml:space="preserve"> (</w:t>
      </w:r>
      <w:proofErr w:type="spellStart"/>
      <w:r w:rsidR="00F83EB5" w:rsidRPr="002C203A">
        <w:rPr>
          <w:rFonts w:cstheme="minorHAnsi"/>
          <w:bCs/>
          <w:sz w:val="24"/>
          <w:szCs w:val="24"/>
        </w:rPr>
        <w:t>Frist</w:t>
      </w:r>
      <w:proofErr w:type="spellEnd"/>
      <w:r w:rsidR="00F83EB5" w:rsidRPr="002C203A">
        <w:rPr>
          <w:rFonts w:cstheme="minorHAnsi"/>
          <w:bCs/>
          <w:sz w:val="24"/>
          <w:szCs w:val="24"/>
        </w:rPr>
        <w:t xml:space="preserve"> Ende August</w:t>
      </w:r>
      <w:r w:rsidR="000B708B" w:rsidRPr="002C203A">
        <w:rPr>
          <w:rFonts w:cstheme="minorHAnsi"/>
          <w:bCs/>
          <w:sz w:val="24"/>
          <w:szCs w:val="24"/>
        </w:rPr>
        <w:t>)</w:t>
      </w:r>
      <w:r w:rsidR="00E53B00" w:rsidRPr="002C203A">
        <w:rPr>
          <w:rFonts w:cstheme="minorHAnsi"/>
          <w:bCs/>
          <w:sz w:val="24"/>
          <w:szCs w:val="24"/>
        </w:rPr>
        <w:t xml:space="preserve">. </w:t>
      </w:r>
      <w:r w:rsidR="007B0700" w:rsidRPr="002C203A">
        <w:rPr>
          <w:rFonts w:cstheme="minorHAnsi"/>
          <w:bCs/>
          <w:sz w:val="24"/>
          <w:szCs w:val="24"/>
        </w:rPr>
        <w:t>In diesem</w:t>
      </w:r>
      <w:r w:rsidR="007B0700">
        <w:rPr>
          <w:rFonts w:cstheme="minorHAnsi"/>
          <w:bCs/>
          <w:sz w:val="24"/>
          <w:szCs w:val="24"/>
        </w:rPr>
        <w:t xml:space="preserve"> Kapitel </w:t>
      </w:r>
      <w:r w:rsidR="008E79BB">
        <w:rPr>
          <w:rFonts w:cstheme="minorHAnsi"/>
          <w:bCs/>
          <w:sz w:val="24"/>
          <w:szCs w:val="24"/>
        </w:rPr>
        <w:t>wird auch eine Beschreibung der entsprechenden Anschlussgleise enthalten sein.</w:t>
      </w:r>
    </w:p>
    <w:p w14:paraId="10924F9F" w14:textId="5C17EDCD" w:rsidR="006C5C36" w:rsidRDefault="003D7E01">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Pr>
          <w:rFonts w:cstheme="minorHAnsi"/>
          <w:bCs/>
          <w:sz w:val="24"/>
          <w:szCs w:val="24"/>
        </w:rPr>
        <w:t xml:space="preserve">CDV </w:t>
      </w:r>
      <w:r w:rsidR="00412604">
        <w:rPr>
          <w:rFonts w:cstheme="minorHAnsi"/>
          <w:bCs/>
          <w:sz w:val="24"/>
          <w:szCs w:val="24"/>
        </w:rPr>
        <w:t xml:space="preserve">hat einige Anhänge vorbereitet und ein </w:t>
      </w:r>
      <w:r w:rsidR="00AC1F53">
        <w:rPr>
          <w:rFonts w:cstheme="minorHAnsi"/>
          <w:bCs/>
          <w:sz w:val="24"/>
          <w:szCs w:val="24"/>
        </w:rPr>
        <w:t xml:space="preserve">Muster </w:t>
      </w:r>
      <w:r w:rsidR="00412604">
        <w:rPr>
          <w:rFonts w:cstheme="minorHAnsi"/>
          <w:bCs/>
          <w:sz w:val="24"/>
          <w:szCs w:val="24"/>
        </w:rPr>
        <w:t xml:space="preserve">an die </w:t>
      </w:r>
      <w:r w:rsidR="00AC1F53">
        <w:rPr>
          <w:rFonts w:cstheme="minorHAnsi"/>
          <w:bCs/>
          <w:sz w:val="24"/>
          <w:szCs w:val="24"/>
        </w:rPr>
        <w:t xml:space="preserve">FHSTP-Vertreter </w:t>
      </w:r>
      <w:r w:rsidR="00412604">
        <w:rPr>
          <w:rFonts w:cstheme="minorHAnsi"/>
          <w:bCs/>
          <w:sz w:val="24"/>
          <w:szCs w:val="24"/>
        </w:rPr>
        <w:t>geschickt</w:t>
      </w:r>
      <w:r w:rsidR="00AC1F53">
        <w:rPr>
          <w:rFonts w:cstheme="minorHAnsi"/>
          <w:bCs/>
          <w:sz w:val="24"/>
          <w:szCs w:val="24"/>
        </w:rPr>
        <w:t xml:space="preserve">. </w:t>
      </w:r>
      <w:r w:rsidR="00321BC5">
        <w:rPr>
          <w:rFonts w:cstheme="minorHAnsi"/>
          <w:bCs/>
          <w:sz w:val="24"/>
          <w:szCs w:val="24"/>
        </w:rPr>
        <w:t xml:space="preserve">CDV </w:t>
      </w:r>
      <w:r w:rsidR="00AC1F53">
        <w:rPr>
          <w:rFonts w:cstheme="minorHAnsi"/>
          <w:bCs/>
          <w:sz w:val="24"/>
          <w:szCs w:val="24"/>
        </w:rPr>
        <w:t xml:space="preserve">muss die </w:t>
      </w:r>
      <w:r w:rsidR="00785AF2">
        <w:rPr>
          <w:rFonts w:cstheme="minorHAnsi"/>
          <w:bCs/>
          <w:sz w:val="24"/>
          <w:szCs w:val="24"/>
        </w:rPr>
        <w:t xml:space="preserve">Reaktionen der Projektpartner </w:t>
      </w:r>
      <w:r w:rsidR="00AC1F53">
        <w:rPr>
          <w:rFonts w:cstheme="minorHAnsi"/>
          <w:bCs/>
          <w:sz w:val="24"/>
          <w:szCs w:val="24"/>
        </w:rPr>
        <w:t>abwarten</w:t>
      </w:r>
      <w:r w:rsidR="00785AF2">
        <w:rPr>
          <w:rFonts w:cstheme="minorHAnsi"/>
          <w:bCs/>
          <w:sz w:val="24"/>
          <w:szCs w:val="24"/>
        </w:rPr>
        <w:t xml:space="preserve">, um </w:t>
      </w:r>
      <w:r w:rsidR="005D3AD0">
        <w:rPr>
          <w:rFonts w:cstheme="minorHAnsi"/>
          <w:bCs/>
          <w:sz w:val="24"/>
          <w:szCs w:val="24"/>
        </w:rPr>
        <w:t xml:space="preserve">zu sehen, </w:t>
      </w:r>
      <w:r w:rsidR="00785AF2">
        <w:rPr>
          <w:rFonts w:cstheme="minorHAnsi"/>
          <w:bCs/>
          <w:sz w:val="24"/>
          <w:szCs w:val="24"/>
        </w:rPr>
        <w:t xml:space="preserve">ob sie </w:t>
      </w:r>
      <w:proofErr w:type="spellStart"/>
      <w:r w:rsidR="00785AF2">
        <w:rPr>
          <w:rFonts w:cstheme="minorHAnsi"/>
          <w:bCs/>
          <w:sz w:val="24"/>
          <w:szCs w:val="24"/>
        </w:rPr>
        <w:t>zustimmen</w:t>
      </w:r>
      <w:proofErr w:type="spellEnd"/>
      <w:r w:rsidR="00785AF2">
        <w:rPr>
          <w:rFonts w:cstheme="minorHAnsi"/>
          <w:bCs/>
          <w:sz w:val="24"/>
          <w:szCs w:val="24"/>
        </w:rPr>
        <w:t xml:space="preserve"> oder </w:t>
      </w:r>
      <w:proofErr w:type="spellStart"/>
      <w:r w:rsidR="00785AF2">
        <w:rPr>
          <w:rFonts w:cstheme="minorHAnsi"/>
          <w:bCs/>
          <w:sz w:val="24"/>
          <w:szCs w:val="24"/>
        </w:rPr>
        <w:t>Anmerkungen</w:t>
      </w:r>
      <w:proofErr w:type="spellEnd"/>
      <w:r w:rsidR="00785AF2">
        <w:rPr>
          <w:rFonts w:cstheme="minorHAnsi"/>
          <w:bCs/>
          <w:sz w:val="24"/>
          <w:szCs w:val="24"/>
        </w:rPr>
        <w:t xml:space="preserve"> </w:t>
      </w:r>
      <w:proofErr w:type="spellStart"/>
      <w:r w:rsidR="00785AF2">
        <w:rPr>
          <w:rFonts w:cstheme="minorHAnsi"/>
          <w:bCs/>
          <w:sz w:val="24"/>
          <w:szCs w:val="24"/>
        </w:rPr>
        <w:t>haben</w:t>
      </w:r>
      <w:proofErr w:type="spellEnd"/>
      <w:r w:rsidR="00626B8D">
        <w:rPr>
          <w:rFonts w:cstheme="minorHAnsi"/>
          <w:bCs/>
          <w:sz w:val="24"/>
          <w:szCs w:val="24"/>
        </w:rPr>
        <w:t xml:space="preserve"> (</w:t>
      </w:r>
      <w:proofErr w:type="spellStart"/>
      <w:r w:rsidR="00626B8D">
        <w:rPr>
          <w:rFonts w:cstheme="minorHAnsi"/>
          <w:bCs/>
          <w:sz w:val="24"/>
          <w:szCs w:val="24"/>
        </w:rPr>
        <w:t>was</w:t>
      </w:r>
      <w:proofErr w:type="spellEnd"/>
      <w:r w:rsidR="00626B8D">
        <w:rPr>
          <w:rFonts w:cstheme="minorHAnsi"/>
          <w:bCs/>
          <w:sz w:val="24"/>
          <w:szCs w:val="24"/>
        </w:rPr>
        <w:t xml:space="preserve"> Struktur </w:t>
      </w:r>
      <w:proofErr w:type="spellStart"/>
      <w:r w:rsidR="00626B8D">
        <w:rPr>
          <w:rFonts w:cstheme="minorHAnsi"/>
          <w:bCs/>
          <w:sz w:val="24"/>
          <w:szCs w:val="24"/>
        </w:rPr>
        <w:t>betrifft</w:t>
      </w:r>
      <w:proofErr w:type="spellEnd"/>
      <w:r w:rsidR="00626B8D">
        <w:rPr>
          <w:rFonts w:cstheme="minorHAnsi"/>
          <w:bCs/>
          <w:sz w:val="24"/>
          <w:szCs w:val="24"/>
        </w:rPr>
        <w:t>)</w:t>
      </w:r>
      <w:r w:rsidR="0073595B">
        <w:rPr>
          <w:rFonts w:cstheme="minorHAnsi"/>
          <w:bCs/>
          <w:sz w:val="24"/>
          <w:szCs w:val="24"/>
        </w:rPr>
        <w:t>.</w:t>
      </w:r>
      <w:r w:rsidR="00947EDC">
        <w:rPr>
          <w:rFonts w:cstheme="minorHAnsi"/>
          <w:bCs/>
          <w:sz w:val="24"/>
          <w:szCs w:val="24"/>
        </w:rPr>
        <w:t xml:space="preserve"> </w:t>
      </w:r>
    </w:p>
    <w:p w14:paraId="580539F0" w14:textId="1B8B7757" w:rsidR="006C5C36" w:rsidRDefault="003D7E01">
      <w:pPr>
        <w:pStyle w:val="Odstavecseseznamem"/>
        <w:numPr>
          <w:ilvl w:val="0"/>
          <w:numId w:val="35"/>
        </w:numPr>
        <w:autoSpaceDE w:val="0"/>
        <w:autoSpaceDN w:val="0"/>
        <w:adjustRightInd w:val="0"/>
        <w:spacing w:after="360" w:line="240" w:lineRule="auto"/>
        <w:contextualSpacing w:val="0"/>
        <w:jc w:val="both"/>
        <w:rPr>
          <w:rFonts w:cstheme="minorHAnsi"/>
          <w:b/>
          <w:sz w:val="24"/>
          <w:szCs w:val="24"/>
        </w:rPr>
      </w:pPr>
      <w:r>
        <w:rPr>
          <w:rFonts w:cstheme="minorHAnsi"/>
          <w:bCs/>
          <w:sz w:val="24"/>
          <w:szCs w:val="24"/>
        </w:rPr>
        <w:lastRenderedPageBreak/>
        <w:t xml:space="preserve">Beschreibung der geplanten Infrastruktur bis 2030. </w:t>
      </w:r>
      <w:proofErr w:type="spellStart"/>
      <w:r>
        <w:rPr>
          <w:rFonts w:cstheme="minorHAnsi"/>
          <w:bCs/>
          <w:sz w:val="24"/>
          <w:szCs w:val="24"/>
        </w:rPr>
        <w:t>Jetzt</w:t>
      </w:r>
      <w:proofErr w:type="spellEnd"/>
      <w:r>
        <w:rPr>
          <w:rFonts w:cstheme="minorHAnsi"/>
          <w:bCs/>
          <w:sz w:val="24"/>
          <w:szCs w:val="24"/>
        </w:rPr>
        <w:t xml:space="preserve"> </w:t>
      </w:r>
      <w:proofErr w:type="spellStart"/>
      <w:r>
        <w:rPr>
          <w:rFonts w:cstheme="minorHAnsi"/>
          <w:bCs/>
          <w:sz w:val="24"/>
          <w:szCs w:val="24"/>
        </w:rPr>
        <w:t>wird</w:t>
      </w:r>
      <w:proofErr w:type="spellEnd"/>
      <w:r>
        <w:rPr>
          <w:rFonts w:cstheme="minorHAnsi"/>
          <w:bCs/>
          <w:sz w:val="24"/>
          <w:szCs w:val="24"/>
        </w:rPr>
        <w:t xml:space="preserve"> </w:t>
      </w:r>
      <w:proofErr w:type="spellStart"/>
      <w:r>
        <w:rPr>
          <w:rFonts w:cstheme="minorHAnsi"/>
          <w:bCs/>
          <w:sz w:val="24"/>
          <w:szCs w:val="24"/>
        </w:rPr>
        <w:t>die</w:t>
      </w:r>
      <w:proofErr w:type="spellEnd"/>
      <w:r>
        <w:rPr>
          <w:rFonts w:cstheme="minorHAnsi"/>
          <w:bCs/>
          <w:sz w:val="24"/>
          <w:szCs w:val="24"/>
        </w:rPr>
        <w:t xml:space="preserve"> </w:t>
      </w:r>
      <w:proofErr w:type="spellStart"/>
      <w:r w:rsidR="00C25835">
        <w:rPr>
          <w:rFonts w:cstheme="minorHAnsi"/>
          <w:bCs/>
          <w:sz w:val="24"/>
          <w:szCs w:val="24"/>
        </w:rPr>
        <w:t>Machbarkeitsstudie</w:t>
      </w:r>
      <w:proofErr w:type="spellEnd"/>
      <w:r w:rsidR="0050321E">
        <w:rPr>
          <w:rFonts w:cstheme="minorHAnsi"/>
          <w:bCs/>
          <w:color w:val="FF0000"/>
          <w:sz w:val="24"/>
          <w:szCs w:val="24"/>
        </w:rPr>
        <w:t xml:space="preserve"> </w:t>
      </w:r>
      <w:r w:rsidR="0026714F">
        <w:rPr>
          <w:rFonts w:cstheme="minorHAnsi"/>
          <w:bCs/>
          <w:sz w:val="24"/>
          <w:szCs w:val="24"/>
        </w:rPr>
        <w:t>Brno – Znojmo</w:t>
      </w:r>
      <w:r>
        <w:rPr>
          <w:rFonts w:cstheme="minorHAnsi"/>
          <w:bCs/>
          <w:sz w:val="24"/>
          <w:szCs w:val="24"/>
        </w:rPr>
        <w:t xml:space="preserve"> </w:t>
      </w:r>
      <w:proofErr w:type="spellStart"/>
      <w:r>
        <w:rPr>
          <w:rFonts w:cstheme="minorHAnsi"/>
          <w:bCs/>
          <w:sz w:val="24"/>
          <w:szCs w:val="24"/>
        </w:rPr>
        <w:t>im</w:t>
      </w:r>
      <w:proofErr w:type="spellEnd"/>
      <w:r>
        <w:rPr>
          <w:rFonts w:cstheme="minorHAnsi"/>
          <w:bCs/>
          <w:sz w:val="24"/>
          <w:szCs w:val="24"/>
        </w:rPr>
        <w:t xml:space="preserve"> Detail </w:t>
      </w:r>
      <w:proofErr w:type="spellStart"/>
      <w:r>
        <w:rPr>
          <w:rFonts w:cstheme="minorHAnsi"/>
          <w:bCs/>
          <w:sz w:val="24"/>
          <w:szCs w:val="24"/>
        </w:rPr>
        <w:t>beschrieben</w:t>
      </w:r>
      <w:proofErr w:type="spellEnd"/>
      <w:r w:rsidR="00F5162E">
        <w:rPr>
          <w:rFonts w:cstheme="minorHAnsi"/>
          <w:bCs/>
          <w:sz w:val="24"/>
          <w:szCs w:val="24"/>
        </w:rPr>
        <w:t xml:space="preserve">. </w:t>
      </w:r>
      <w:r w:rsidR="00F5162E" w:rsidRPr="0026714F">
        <w:rPr>
          <w:rFonts w:cstheme="minorHAnsi"/>
          <w:bCs/>
          <w:sz w:val="24"/>
          <w:szCs w:val="24"/>
        </w:rPr>
        <w:t xml:space="preserve">Nach der FHSTP ist es </w:t>
      </w:r>
      <w:proofErr w:type="spellStart"/>
      <w:r w:rsidR="00F5162E" w:rsidRPr="0026714F">
        <w:rPr>
          <w:rFonts w:cstheme="minorHAnsi"/>
          <w:bCs/>
          <w:sz w:val="24"/>
          <w:szCs w:val="24"/>
        </w:rPr>
        <w:t>notwendig</w:t>
      </w:r>
      <w:proofErr w:type="spellEnd"/>
      <w:r w:rsidR="00F5162E" w:rsidRPr="0026714F">
        <w:rPr>
          <w:rFonts w:cstheme="minorHAnsi"/>
          <w:bCs/>
          <w:sz w:val="24"/>
          <w:szCs w:val="24"/>
        </w:rPr>
        <w:t xml:space="preserve">, </w:t>
      </w:r>
      <w:proofErr w:type="spellStart"/>
      <w:r w:rsidR="00F5162E" w:rsidRPr="0026714F">
        <w:rPr>
          <w:rFonts w:cstheme="minorHAnsi"/>
          <w:bCs/>
          <w:sz w:val="24"/>
          <w:szCs w:val="24"/>
        </w:rPr>
        <w:t>die</w:t>
      </w:r>
      <w:proofErr w:type="spellEnd"/>
      <w:r w:rsidR="00F5162E" w:rsidRPr="0026714F">
        <w:rPr>
          <w:rFonts w:cstheme="minorHAnsi"/>
          <w:bCs/>
          <w:sz w:val="24"/>
          <w:szCs w:val="24"/>
        </w:rPr>
        <w:t xml:space="preserve"> </w:t>
      </w:r>
      <w:proofErr w:type="spellStart"/>
      <w:r w:rsidR="00F5162E" w:rsidRPr="0026714F">
        <w:rPr>
          <w:rFonts w:cstheme="minorHAnsi"/>
          <w:bCs/>
          <w:sz w:val="24"/>
          <w:szCs w:val="24"/>
        </w:rPr>
        <w:t>Modernisierun</w:t>
      </w:r>
      <w:r w:rsidR="0026714F" w:rsidRPr="0026714F">
        <w:rPr>
          <w:rFonts w:cstheme="minorHAnsi"/>
          <w:bCs/>
          <w:sz w:val="24"/>
          <w:szCs w:val="24"/>
        </w:rPr>
        <w:t>g</w:t>
      </w:r>
      <w:proofErr w:type="spellEnd"/>
      <w:r w:rsidR="0026714F" w:rsidRPr="0026714F">
        <w:rPr>
          <w:rFonts w:cstheme="minorHAnsi"/>
          <w:bCs/>
          <w:sz w:val="24"/>
          <w:szCs w:val="24"/>
        </w:rPr>
        <w:t xml:space="preserve"> </w:t>
      </w:r>
      <w:r w:rsidR="00F5162E" w:rsidRPr="0026714F">
        <w:rPr>
          <w:rFonts w:cstheme="minorHAnsi"/>
          <w:bCs/>
          <w:sz w:val="24"/>
          <w:szCs w:val="24"/>
        </w:rPr>
        <w:t xml:space="preserve">des </w:t>
      </w:r>
      <w:proofErr w:type="spellStart"/>
      <w:r w:rsidR="00F5162E" w:rsidRPr="0026714F">
        <w:rPr>
          <w:rFonts w:cstheme="minorHAnsi"/>
          <w:bCs/>
          <w:sz w:val="24"/>
          <w:szCs w:val="24"/>
        </w:rPr>
        <w:t>Abschnitts</w:t>
      </w:r>
      <w:proofErr w:type="spellEnd"/>
      <w:r w:rsidR="00F5162E" w:rsidRPr="0026714F">
        <w:rPr>
          <w:rFonts w:cstheme="minorHAnsi"/>
          <w:bCs/>
          <w:sz w:val="24"/>
          <w:szCs w:val="24"/>
        </w:rPr>
        <w:t xml:space="preserve"> </w:t>
      </w:r>
      <w:proofErr w:type="spellStart"/>
      <w:r w:rsidR="0026714F" w:rsidRPr="0026714F">
        <w:rPr>
          <w:rFonts w:cstheme="minorHAnsi"/>
          <w:bCs/>
          <w:sz w:val="24"/>
          <w:szCs w:val="24"/>
        </w:rPr>
        <w:t>Breclav</w:t>
      </w:r>
      <w:proofErr w:type="spellEnd"/>
      <w:r w:rsidR="0026714F" w:rsidRPr="0026714F">
        <w:rPr>
          <w:rFonts w:cstheme="minorHAnsi"/>
          <w:bCs/>
          <w:sz w:val="24"/>
          <w:szCs w:val="24"/>
        </w:rPr>
        <w:t xml:space="preserve"> – </w:t>
      </w:r>
      <w:proofErr w:type="spellStart"/>
      <w:r w:rsidR="0026714F" w:rsidRPr="0026714F">
        <w:rPr>
          <w:rFonts w:cstheme="minorHAnsi"/>
          <w:bCs/>
          <w:sz w:val="24"/>
          <w:szCs w:val="24"/>
        </w:rPr>
        <w:t>Wien</w:t>
      </w:r>
      <w:proofErr w:type="spellEnd"/>
      <w:r w:rsidR="00F5162E" w:rsidRPr="0026714F">
        <w:rPr>
          <w:rFonts w:cstheme="minorHAnsi"/>
          <w:bCs/>
          <w:sz w:val="24"/>
          <w:szCs w:val="24"/>
        </w:rPr>
        <w:t xml:space="preserve"> abzuschließen. Für CDV </w:t>
      </w:r>
      <w:proofErr w:type="spellStart"/>
      <w:r w:rsidR="00F5162E" w:rsidRPr="0026714F">
        <w:rPr>
          <w:rFonts w:cstheme="minorHAnsi"/>
          <w:bCs/>
          <w:sz w:val="24"/>
          <w:szCs w:val="24"/>
        </w:rPr>
        <w:t>beschreiben</w:t>
      </w:r>
      <w:proofErr w:type="spellEnd"/>
      <w:r w:rsidR="00F5162E" w:rsidRPr="0026714F">
        <w:rPr>
          <w:rFonts w:cstheme="minorHAnsi"/>
          <w:bCs/>
          <w:sz w:val="24"/>
          <w:szCs w:val="24"/>
        </w:rPr>
        <w:t xml:space="preserve"> HSR </w:t>
      </w:r>
      <w:r w:rsidR="0026714F" w:rsidRPr="0026714F">
        <w:rPr>
          <w:rFonts w:cstheme="minorHAnsi"/>
          <w:bCs/>
          <w:sz w:val="24"/>
          <w:szCs w:val="24"/>
        </w:rPr>
        <w:t>Brno – Vranovice</w:t>
      </w:r>
      <w:r w:rsidR="00F5162E" w:rsidRPr="0026714F">
        <w:rPr>
          <w:rFonts w:cstheme="minorHAnsi"/>
          <w:bCs/>
          <w:sz w:val="24"/>
          <w:szCs w:val="24"/>
        </w:rPr>
        <w:t xml:space="preserve"> </w:t>
      </w:r>
      <w:proofErr w:type="spellStart"/>
      <w:r w:rsidR="00F5162E" w:rsidRPr="0026714F">
        <w:rPr>
          <w:rFonts w:cstheme="minorHAnsi"/>
          <w:bCs/>
          <w:sz w:val="24"/>
          <w:szCs w:val="24"/>
        </w:rPr>
        <w:t>und</w:t>
      </w:r>
      <w:proofErr w:type="spellEnd"/>
      <w:r w:rsidR="00F5162E" w:rsidRPr="0026714F">
        <w:rPr>
          <w:rFonts w:cstheme="minorHAnsi"/>
          <w:bCs/>
          <w:sz w:val="24"/>
          <w:szCs w:val="24"/>
        </w:rPr>
        <w:t xml:space="preserve"> </w:t>
      </w:r>
      <w:proofErr w:type="spellStart"/>
      <w:r w:rsidR="00F5162E" w:rsidRPr="0026714F">
        <w:rPr>
          <w:rFonts w:cstheme="minorHAnsi"/>
          <w:bCs/>
          <w:sz w:val="24"/>
          <w:szCs w:val="24"/>
        </w:rPr>
        <w:t>Modernisierung</w:t>
      </w:r>
      <w:proofErr w:type="spellEnd"/>
      <w:r w:rsidR="00F5162E" w:rsidRPr="0026714F">
        <w:rPr>
          <w:rFonts w:cstheme="minorHAnsi"/>
          <w:bCs/>
          <w:sz w:val="24"/>
          <w:szCs w:val="24"/>
        </w:rPr>
        <w:t xml:space="preserve"> der </w:t>
      </w:r>
      <w:proofErr w:type="spellStart"/>
      <w:r w:rsidR="00F5162E" w:rsidRPr="0026714F">
        <w:rPr>
          <w:rFonts w:cstheme="minorHAnsi"/>
          <w:bCs/>
          <w:sz w:val="24"/>
          <w:szCs w:val="24"/>
        </w:rPr>
        <w:t>Strecke</w:t>
      </w:r>
      <w:proofErr w:type="spellEnd"/>
      <w:r w:rsidR="00F5162E" w:rsidRPr="0026714F">
        <w:rPr>
          <w:rFonts w:cstheme="minorHAnsi"/>
          <w:bCs/>
          <w:sz w:val="24"/>
          <w:szCs w:val="24"/>
        </w:rPr>
        <w:t xml:space="preserve"> Vranovice </w:t>
      </w:r>
      <w:r w:rsidR="0026714F" w:rsidRPr="0026714F">
        <w:rPr>
          <w:rFonts w:cstheme="minorHAnsi"/>
          <w:bCs/>
          <w:sz w:val="24"/>
          <w:szCs w:val="24"/>
        </w:rPr>
        <w:t>–</w:t>
      </w:r>
      <w:r w:rsidR="00F5162E" w:rsidRPr="0026714F">
        <w:rPr>
          <w:rFonts w:cstheme="minorHAnsi"/>
          <w:bCs/>
          <w:sz w:val="24"/>
          <w:szCs w:val="24"/>
        </w:rPr>
        <w:t xml:space="preserve"> </w:t>
      </w:r>
      <w:proofErr w:type="spellStart"/>
      <w:r w:rsidR="00F5162E" w:rsidRPr="0026714F">
        <w:rPr>
          <w:rFonts w:cstheme="minorHAnsi"/>
          <w:bCs/>
          <w:sz w:val="24"/>
          <w:szCs w:val="24"/>
        </w:rPr>
        <w:t>Breclav</w:t>
      </w:r>
      <w:proofErr w:type="spellEnd"/>
      <w:r w:rsidR="0026714F" w:rsidRPr="0026714F">
        <w:rPr>
          <w:rFonts w:cstheme="minorHAnsi"/>
          <w:bCs/>
          <w:sz w:val="24"/>
          <w:szCs w:val="24"/>
        </w:rPr>
        <w:t>.</w:t>
      </w:r>
    </w:p>
    <w:p w14:paraId="5B8C8859" w14:textId="413D5600" w:rsidR="006C5C36" w:rsidRDefault="00B44181">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Pr>
          <w:rFonts w:cstheme="minorHAnsi"/>
          <w:bCs/>
          <w:sz w:val="24"/>
          <w:szCs w:val="24"/>
        </w:rPr>
        <w:t xml:space="preserve">Die Ergebnisse der Personenverkehrsprognose </w:t>
      </w:r>
      <w:r w:rsidR="003D7E01">
        <w:rPr>
          <w:rFonts w:cstheme="minorHAnsi"/>
          <w:bCs/>
          <w:sz w:val="24"/>
          <w:szCs w:val="24"/>
        </w:rPr>
        <w:t xml:space="preserve">wurden </w:t>
      </w:r>
      <w:r>
        <w:rPr>
          <w:rFonts w:cstheme="minorHAnsi"/>
          <w:bCs/>
          <w:sz w:val="24"/>
          <w:szCs w:val="24"/>
        </w:rPr>
        <w:t xml:space="preserve">zusammengefasst, wobei das Ergebnis eine </w:t>
      </w:r>
      <w:r w:rsidR="002604A6">
        <w:rPr>
          <w:rFonts w:cstheme="minorHAnsi"/>
          <w:bCs/>
          <w:sz w:val="24"/>
          <w:szCs w:val="24"/>
        </w:rPr>
        <w:t xml:space="preserve">Kombination der </w:t>
      </w:r>
      <w:proofErr w:type="spellStart"/>
      <w:r w:rsidR="002604A6">
        <w:rPr>
          <w:rFonts w:cstheme="minorHAnsi"/>
          <w:bCs/>
          <w:sz w:val="24"/>
          <w:szCs w:val="24"/>
        </w:rPr>
        <w:t>beiden</w:t>
      </w:r>
      <w:proofErr w:type="spellEnd"/>
      <w:r w:rsidR="002604A6">
        <w:rPr>
          <w:rFonts w:cstheme="minorHAnsi"/>
          <w:bCs/>
          <w:sz w:val="24"/>
          <w:szCs w:val="24"/>
        </w:rPr>
        <w:t xml:space="preserve"> </w:t>
      </w:r>
      <w:proofErr w:type="spellStart"/>
      <w:r w:rsidR="002604A6">
        <w:rPr>
          <w:rFonts w:cstheme="minorHAnsi"/>
          <w:bCs/>
          <w:sz w:val="24"/>
          <w:szCs w:val="24"/>
        </w:rPr>
        <w:t>Ansätze</w:t>
      </w:r>
      <w:proofErr w:type="spellEnd"/>
      <w:r w:rsidR="002604A6">
        <w:rPr>
          <w:rFonts w:cstheme="minorHAnsi"/>
          <w:bCs/>
          <w:sz w:val="24"/>
          <w:szCs w:val="24"/>
        </w:rPr>
        <w:t xml:space="preserve"> </w:t>
      </w:r>
      <w:proofErr w:type="spellStart"/>
      <w:r w:rsidR="0026714F">
        <w:rPr>
          <w:rFonts w:cstheme="minorHAnsi"/>
          <w:bCs/>
          <w:sz w:val="24"/>
          <w:szCs w:val="24"/>
        </w:rPr>
        <w:t>war</w:t>
      </w:r>
      <w:proofErr w:type="spellEnd"/>
      <w:r w:rsidR="0026714F">
        <w:rPr>
          <w:rFonts w:cstheme="minorHAnsi"/>
          <w:bCs/>
          <w:sz w:val="24"/>
          <w:szCs w:val="24"/>
        </w:rPr>
        <w:t xml:space="preserve"> – </w:t>
      </w:r>
      <w:proofErr w:type="spellStart"/>
      <w:r w:rsidR="0026714F">
        <w:rPr>
          <w:rFonts w:cstheme="minorHAnsi"/>
          <w:bCs/>
          <w:sz w:val="24"/>
          <w:szCs w:val="24"/>
        </w:rPr>
        <w:t>allgemeine</w:t>
      </w:r>
      <w:proofErr w:type="spellEnd"/>
      <w:r w:rsidR="000C78AE">
        <w:rPr>
          <w:rFonts w:cstheme="minorHAnsi"/>
          <w:bCs/>
          <w:sz w:val="24"/>
          <w:szCs w:val="24"/>
        </w:rPr>
        <w:t xml:space="preserve"> </w:t>
      </w:r>
      <w:proofErr w:type="spellStart"/>
      <w:r w:rsidR="000C78AE">
        <w:rPr>
          <w:rFonts w:cstheme="minorHAnsi"/>
          <w:bCs/>
          <w:sz w:val="24"/>
          <w:szCs w:val="24"/>
        </w:rPr>
        <w:t>Übereinstimmung</w:t>
      </w:r>
      <w:proofErr w:type="spellEnd"/>
      <w:r w:rsidR="000C78AE">
        <w:rPr>
          <w:rFonts w:cstheme="minorHAnsi"/>
          <w:bCs/>
          <w:sz w:val="24"/>
          <w:szCs w:val="24"/>
        </w:rPr>
        <w:t>.</w:t>
      </w:r>
    </w:p>
    <w:p w14:paraId="3957A835" w14:textId="65BB269A" w:rsidR="006C5C36" w:rsidRDefault="003D7E01">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Pr>
          <w:rFonts w:cstheme="minorHAnsi"/>
          <w:bCs/>
          <w:sz w:val="24"/>
          <w:szCs w:val="24"/>
        </w:rPr>
        <w:t xml:space="preserve">FHSTP </w:t>
      </w:r>
      <w:proofErr w:type="spellStart"/>
      <w:r w:rsidR="00AD1507">
        <w:rPr>
          <w:rFonts w:cstheme="minorHAnsi"/>
          <w:bCs/>
          <w:sz w:val="24"/>
          <w:szCs w:val="24"/>
        </w:rPr>
        <w:t>hat</w:t>
      </w:r>
      <w:proofErr w:type="spellEnd"/>
      <w:r w:rsidR="00AD1507">
        <w:rPr>
          <w:rFonts w:cstheme="minorHAnsi"/>
          <w:bCs/>
          <w:sz w:val="24"/>
          <w:szCs w:val="24"/>
        </w:rPr>
        <w:t xml:space="preserve"> </w:t>
      </w:r>
      <w:proofErr w:type="spellStart"/>
      <w:r w:rsidR="0050321E" w:rsidRPr="0026714F">
        <w:rPr>
          <w:rFonts w:cstheme="minorHAnsi"/>
          <w:bCs/>
          <w:sz w:val="24"/>
          <w:szCs w:val="24"/>
        </w:rPr>
        <w:t>die</w:t>
      </w:r>
      <w:proofErr w:type="spellEnd"/>
      <w:r w:rsidR="0050321E" w:rsidRPr="0026714F">
        <w:rPr>
          <w:rFonts w:cstheme="minorHAnsi"/>
          <w:bCs/>
          <w:sz w:val="24"/>
          <w:szCs w:val="24"/>
        </w:rPr>
        <w:t xml:space="preserve"> </w:t>
      </w:r>
      <w:proofErr w:type="spellStart"/>
      <w:r w:rsidR="0050321E" w:rsidRPr="0026714F">
        <w:rPr>
          <w:rFonts w:cstheme="minorHAnsi"/>
          <w:bCs/>
          <w:sz w:val="24"/>
          <w:szCs w:val="24"/>
        </w:rPr>
        <w:t>wesentlichen</w:t>
      </w:r>
      <w:proofErr w:type="spellEnd"/>
      <w:r w:rsidR="0050321E" w:rsidRPr="0026714F">
        <w:rPr>
          <w:rFonts w:cstheme="minorHAnsi"/>
          <w:bCs/>
          <w:sz w:val="24"/>
          <w:szCs w:val="24"/>
        </w:rPr>
        <w:t xml:space="preserve"> </w:t>
      </w:r>
      <w:proofErr w:type="spellStart"/>
      <w:r w:rsidR="0050321E" w:rsidRPr="0026714F">
        <w:rPr>
          <w:rFonts w:cstheme="minorHAnsi"/>
          <w:bCs/>
          <w:sz w:val="24"/>
          <w:szCs w:val="24"/>
        </w:rPr>
        <w:t>Inhalte</w:t>
      </w:r>
      <w:proofErr w:type="spellEnd"/>
      <w:r w:rsidR="0050321E" w:rsidRPr="0026714F">
        <w:rPr>
          <w:rFonts w:cstheme="minorHAnsi"/>
          <w:bCs/>
          <w:sz w:val="24"/>
          <w:szCs w:val="24"/>
        </w:rPr>
        <w:t xml:space="preserve"> </w:t>
      </w:r>
      <w:proofErr w:type="spellStart"/>
      <w:r w:rsidR="00AD1507">
        <w:rPr>
          <w:rFonts w:cstheme="minorHAnsi"/>
          <w:bCs/>
          <w:sz w:val="24"/>
          <w:szCs w:val="24"/>
        </w:rPr>
        <w:t>aus</w:t>
      </w:r>
      <w:proofErr w:type="spellEnd"/>
      <w:r w:rsidR="00AD1507">
        <w:rPr>
          <w:rFonts w:cstheme="minorHAnsi"/>
          <w:bCs/>
          <w:sz w:val="24"/>
          <w:szCs w:val="24"/>
        </w:rPr>
        <w:t xml:space="preserve"> dem Abschlussbericht von </w:t>
      </w:r>
      <w:r w:rsidR="00010048">
        <w:rPr>
          <w:rFonts w:cstheme="minorHAnsi"/>
          <w:bCs/>
          <w:sz w:val="24"/>
          <w:szCs w:val="24"/>
        </w:rPr>
        <w:t xml:space="preserve">Komobile </w:t>
      </w:r>
      <w:r w:rsidR="00AD1507">
        <w:rPr>
          <w:rFonts w:cstheme="minorHAnsi"/>
          <w:bCs/>
          <w:sz w:val="24"/>
          <w:szCs w:val="24"/>
        </w:rPr>
        <w:t>zusammengestellt</w:t>
      </w:r>
      <w:r w:rsidR="00010048">
        <w:rPr>
          <w:rFonts w:cstheme="minorHAnsi"/>
          <w:bCs/>
          <w:sz w:val="24"/>
          <w:szCs w:val="24"/>
        </w:rPr>
        <w:t xml:space="preserve">. </w:t>
      </w:r>
      <w:r w:rsidR="00AD1507">
        <w:rPr>
          <w:rFonts w:cstheme="minorHAnsi"/>
          <w:bCs/>
          <w:sz w:val="24"/>
          <w:szCs w:val="24"/>
        </w:rPr>
        <w:t xml:space="preserve">Eine Zusammenfassung der grundlegenden Informationen </w:t>
      </w:r>
      <w:r w:rsidR="00701D3E">
        <w:rPr>
          <w:rFonts w:cstheme="minorHAnsi"/>
          <w:bCs/>
          <w:sz w:val="24"/>
          <w:szCs w:val="24"/>
        </w:rPr>
        <w:t xml:space="preserve">wird im Abschlussbericht enthalten sein, der Rest in den Anhängen. Die Frachtprognose ist eine </w:t>
      </w:r>
      <w:r w:rsidR="001D7AAF">
        <w:rPr>
          <w:rFonts w:cstheme="minorHAnsi"/>
          <w:bCs/>
          <w:sz w:val="24"/>
          <w:szCs w:val="24"/>
        </w:rPr>
        <w:t>wichtige Grundlage für die Entwicklung der Simulationen.</w:t>
      </w:r>
    </w:p>
    <w:p w14:paraId="72DCC5FA" w14:textId="77777777" w:rsidR="006C5C36" w:rsidRDefault="003D7E01">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Pr>
          <w:rFonts w:cstheme="minorHAnsi"/>
          <w:bCs/>
          <w:sz w:val="24"/>
          <w:szCs w:val="24"/>
        </w:rPr>
        <w:t>Der Fragebogen zu Gleisanschlüssen wird in den Anhang aufgenommen</w:t>
      </w:r>
      <w:r w:rsidR="006958D9">
        <w:rPr>
          <w:rFonts w:cstheme="minorHAnsi"/>
          <w:bCs/>
          <w:sz w:val="24"/>
          <w:szCs w:val="24"/>
        </w:rPr>
        <w:t xml:space="preserve">. </w:t>
      </w:r>
      <w:r w:rsidR="00C80EAB">
        <w:rPr>
          <w:rFonts w:cstheme="minorHAnsi"/>
          <w:bCs/>
          <w:sz w:val="24"/>
          <w:szCs w:val="24"/>
        </w:rPr>
        <w:t xml:space="preserve">Sobald die Ergebnisse der Studie bekannt sind, </w:t>
      </w:r>
      <w:r w:rsidR="00072D2B">
        <w:rPr>
          <w:rFonts w:cstheme="minorHAnsi"/>
          <w:bCs/>
          <w:sz w:val="24"/>
          <w:szCs w:val="24"/>
        </w:rPr>
        <w:t xml:space="preserve">wird </w:t>
      </w:r>
      <w:r w:rsidR="00C80EAB">
        <w:rPr>
          <w:rFonts w:cstheme="minorHAnsi"/>
          <w:bCs/>
          <w:sz w:val="24"/>
          <w:szCs w:val="24"/>
        </w:rPr>
        <w:t xml:space="preserve">in Erwägung gezogen, die Anschlussgleisbesitzer </w:t>
      </w:r>
      <w:r w:rsidR="008D5DBF">
        <w:rPr>
          <w:rFonts w:cstheme="minorHAnsi"/>
          <w:bCs/>
          <w:sz w:val="24"/>
          <w:szCs w:val="24"/>
        </w:rPr>
        <w:t xml:space="preserve">erneut </w:t>
      </w:r>
      <w:r w:rsidR="00C80EAB">
        <w:rPr>
          <w:rFonts w:cstheme="minorHAnsi"/>
          <w:bCs/>
          <w:sz w:val="24"/>
          <w:szCs w:val="24"/>
        </w:rPr>
        <w:t xml:space="preserve">zu kontaktieren und </w:t>
      </w:r>
      <w:r w:rsidR="008D5DBF">
        <w:rPr>
          <w:rFonts w:cstheme="minorHAnsi"/>
          <w:bCs/>
          <w:sz w:val="24"/>
          <w:szCs w:val="24"/>
        </w:rPr>
        <w:t xml:space="preserve">sie </w:t>
      </w:r>
      <w:r w:rsidR="00C80EAB">
        <w:rPr>
          <w:rFonts w:cstheme="minorHAnsi"/>
          <w:bCs/>
          <w:sz w:val="24"/>
          <w:szCs w:val="24"/>
        </w:rPr>
        <w:t>über die Ergebnisse zu informieren (zumindest diejenigen mit potenziellem Interesse an der Nutzung).</w:t>
      </w:r>
    </w:p>
    <w:p w14:paraId="1AA40806" w14:textId="4A3E21B0" w:rsidR="006C5C36" w:rsidRDefault="003D7E01">
      <w:pPr>
        <w:pStyle w:val="Odstavecseseznamem"/>
        <w:numPr>
          <w:ilvl w:val="0"/>
          <w:numId w:val="35"/>
        </w:numPr>
        <w:autoSpaceDE w:val="0"/>
        <w:autoSpaceDN w:val="0"/>
        <w:adjustRightInd w:val="0"/>
        <w:spacing w:after="360" w:line="240" w:lineRule="auto"/>
        <w:contextualSpacing w:val="0"/>
        <w:jc w:val="both"/>
        <w:rPr>
          <w:rFonts w:cstheme="minorHAnsi"/>
          <w:b/>
          <w:sz w:val="24"/>
          <w:szCs w:val="24"/>
        </w:rPr>
      </w:pPr>
      <w:r>
        <w:rPr>
          <w:rFonts w:cstheme="minorHAnsi"/>
          <w:bCs/>
          <w:sz w:val="24"/>
          <w:szCs w:val="24"/>
        </w:rPr>
        <w:t xml:space="preserve">Dieses Kapitel über die Auswahl der am besten geeigneten </w:t>
      </w:r>
      <w:r w:rsidR="00750296">
        <w:rPr>
          <w:rFonts w:cstheme="minorHAnsi"/>
          <w:bCs/>
          <w:sz w:val="24"/>
          <w:szCs w:val="24"/>
        </w:rPr>
        <w:t xml:space="preserve">Route wurde aus Zeitmangel bei der Sitzung nicht viel diskutiert. FHSTP hat den </w:t>
      </w:r>
      <w:r w:rsidR="00537315">
        <w:rPr>
          <w:rFonts w:cstheme="minorHAnsi"/>
          <w:bCs/>
          <w:sz w:val="24"/>
          <w:szCs w:val="24"/>
        </w:rPr>
        <w:t xml:space="preserve">von CDV vorbereiteten Vorschlag </w:t>
      </w:r>
      <w:r w:rsidR="00750296">
        <w:rPr>
          <w:rFonts w:cstheme="minorHAnsi"/>
          <w:bCs/>
          <w:sz w:val="24"/>
          <w:szCs w:val="24"/>
        </w:rPr>
        <w:t xml:space="preserve">modifiziert </w:t>
      </w:r>
      <w:r w:rsidR="00537315">
        <w:rPr>
          <w:rFonts w:cstheme="minorHAnsi"/>
          <w:bCs/>
          <w:sz w:val="24"/>
          <w:szCs w:val="24"/>
        </w:rPr>
        <w:t>u</w:t>
      </w:r>
      <w:r w:rsidR="00537315" w:rsidRPr="009C1937">
        <w:rPr>
          <w:rFonts w:cstheme="minorHAnsi"/>
          <w:bCs/>
          <w:sz w:val="24"/>
          <w:szCs w:val="24"/>
        </w:rPr>
        <w:t xml:space="preserve">nd es </w:t>
      </w:r>
      <w:r w:rsidR="00563D12" w:rsidRPr="009C1937">
        <w:rPr>
          <w:rFonts w:cstheme="minorHAnsi"/>
          <w:bCs/>
          <w:sz w:val="24"/>
          <w:szCs w:val="24"/>
        </w:rPr>
        <w:t>wird ein Treffen über MS Teams stattfinden</w:t>
      </w:r>
      <w:r w:rsidR="00537315" w:rsidRPr="009C1937">
        <w:rPr>
          <w:rFonts w:cstheme="minorHAnsi"/>
          <w:bCs/>
          <w:sz w:val="24"/>
          <w:szCs w:val="24"/>
        </w:rPr>
        <w:t xml:space="preserve">, um </w:t>
      </w:r>
      <w:proofErr w:type="spellStart"/>
      <w:r w:rsidR="00537315" w:rsidRPr="009C1937">
        <w:rPr>
          <w:rFonts w:cstheme="minorHAnsi"/>
          <w:bCs/>
          <w:sz w:val="24"/>
          <w:szCs w:val="24"/>
        </w:rPr>
        <w:t>dieses</w:t>
      </w:r>
      <w:proofErr w:type="spellEnd"/>
      <w:r w:rsidR="00537315" w:rsidRPr="009C1937">
        <w:rPr>
          <w:rFonts w:cstheme="minorHAnsi"/>
          <w:bCs/>
          <w:sz w:val="24"/>
          <w:szCs w:val="24"/>
        </w:rPr>
        <w:t xml:space="preserve"> </w:t>
      </w:r>
      <w:proofErr w:type="spellStart"/>
      <w:r w:rsidR="00537315" w:rsidRPr="009C1937">
        <w:rPr>
          <w:rFonts w:cstheme="minorHAnsi"/>
          <w:bCs/>
          <w:sz w:val="24"/>
          <w:szCs w:val="24"/>
        </w:rPr>
        <w:t>Thema</w:t>
      </w:r>
      <w:proofErr w:type="spellEnd"/>
      <w:r w:rsidR="00537315" w:rsidRPr="009C1937">
        <w:rPr>
          <w:rFonts w:cstheme="minorHAnsi"/>
          <w:bCs/>
          <w:sz w:val="24"/>
          <w:szCs w:val="24"/>
        </w:rPr>
        <w:t xml:space="preserve"> </w:t>
      </w:r>
      <w:proofErr w:type="spellStart"/>
      <w:r w:rsidR="00537315" w:rsidRPr="009C1937">
        <w:rPr>
          <w:rFonts w:cstheme="minorHAnsi"/>
          <w:bCs/>
          <w:sz w:val="24"/>
          <w:szCs w:val="24"/>
        </w:rPr>
        <w:t>zu</w:t>
      </w:r>
      <w:proofErr w:type="spellEnd"/>
      <w:r w:rsidR="00537315" w:rsidRPr="009C1937">
        <w:rPr>
          <w:rFonts w:cstheme="minorHAnsi"/>
          <w:bCs/>
          <w:sz w:val="24"/>
          <w:szCs w:val="24"/>
        </w:rPr>
        <w:t xml:space="preserve"> </w:t>
      </w:r>
      <w:proofErr w:type="spellStart"/>
      <w:r w:rsidR="00537315" w:rsidRPr="009C1937">
        <w:rPr>
          <w:rFonts w:cstheme="minorHAnsi"/>
          <w:bCs/>
          <w:sz w:val="24"/>
          <w:szCs w:val="24"/>
        </w:rPr>
        <w:t>verfeinern</w:t>
      </w:r>
      <w:proofErr w:type="spellEnd"/>
      <w:r w:rsidR="00327469" w:rsidRPr="009C1937">
        <w:rPr>
          <w:rFonts w:cstheme="minorHAnsi"/>
          <w:bCs/>
          <w:sz w:val="24"/>
          <w:szCs w:val="24"/>
        </w:rPr>
        <w:t xml:space="preserve"> </w:t>
      </w:r>
      <w:r w:rsidR="00285798" w:rsidRPr="009C1937">
        <w:rPr>
          <w:rFonts w:cstheme="minorHAnsi"/>
          <w:bCs/>
          <w:sz w:val="24"/>
          <w:szCs w:val="24"/>
        </w:rPr>
        <w:t>(</w:t>
      </w:r>
      <w:r w:rsidR="00327469" w:rsidRPr="009C1937">
        <w:rPr>
          <w:rFonts w:cstheme="minorHAnsi"/>
          <w:bCs/>
          <w:sz w:val="24"/>
          <w:szCs w:val="24"/>
        </w:rPr>
        <w:t xml:space="preserve">Datum </w:t>
      </w:r>
      <w:r w:rsidR="009C1937" w:rsidRPr="009C1937">
        <w:rPr>
          <w:rFonts w:cstheme="minorHAnsi"/>
          <w:bCs/>
          <w:sz w:val="24"/>
          <w:szCs w:val="24"/>
        </w:rPr>
        <w:t>–</w:t>
      </w:r>
      <w:r w:rsidR="00285798" w:rsidRPr="009C1937">
        <w:rPr>
          <w:rFonts w:cstheme="minorHAnsi"/>
          <w:bCs/>
          <w:sz w:val="24"/>
          <w:szCs w:val="24"/>
        </w:rPr>
        <w:t xml:space="preserve"> </w:t>
      </w:r>
      <w:proofErr w:type="spellStart"/>
      <w:r w:rsidR="009C1937" w:rsidRPr="009C1937">
        <w:rPr>
          <w:rFonts w:cstheme="minorHAnsi"/>
          <w:bCs/>
          <w:sz w:val="24"/>
          <w:szCs w:val="24"/>
        </w:rPr>
        <w:t>Anfang</w:t>
      </w:r>
      <w:proofErr w:type="spellEnd"/>
      <w:r w:rsidR="009C1937" w:rsidRPr="009C1937">
        <w:rPr>
          <w:rFonts w:cstheme="minorHAnsi"/>
          <w:bCs/>
          <w:sz w:val="24"/>
          <w:szCs w:val="24"/>
        </w:rPr>
        <w:t xml:space="preserve"> </w:t>
      </w:r>
      <w:r w:rsidR="00285798" w:rsidRPr="009C1937">
        <w:rPr>
          <w:rFonts w:cstheme="minorHAnsi"/>
          <w:bCs/>
          <w:sz w:val="24"/>
          <w:szCs w:val="24"/>
        </w:rPr>
        <w:t>August)</w:t>
      </w:r>
      <w:r w:rsidR="009C1937" w:rsidRPr="009C1937">
        <w:rPr>
          <w:rFonts w:cstheme="minorHAnsi"/>
          <w:bCs/>
          <w:sz w:val="24"/>
          <w:szCs w:val="24"/>
        </w:rPr>
        <w:t>.</w:t>
      </w:r>
    </w:p>
    <w:p w14:paraId="21D49FEE" w14:textId="1C9879B5" w:rsidR="006C5C36" w:rsidRDefault="003D7E01">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Pr>
          <w:rFonts w:cstheme="minorHAnsi"/>
          <w:bCs/>
          <w:sz w:val="24"/>
          <w:szCs w:val="24"/>
        </w:rPr>
        <w:t xml:space="preserve">Kevin </w:t>
      </w:r>
      <w:r w:rsidRPr="00E87B0C">
        <w:rPr>
          <w:rFonts w:cstheme="minorHAnsi"/>
          <w:bCs/>
          <w:sz w:val="24"/>
          <w:szCs w:val="24"/>
        </w:rPr>
        <w:t xml:space="preserve">Pyrek präsentierte vorläufige Ergebnisse von Simulationen, die einen Bedarf von 1-2 Zügen pro Stunde </w:t>
      </w:r>
      <w:r w:rsidR="00F77382" w:rsidRPr="00E87B0C">
        <w:rPr>
          <w:rFonts w:cstheme="minorHAnsi"/>
          <w:bCs/>
          <w:sz w:val="24"/>
          <w:szCs w:val="24"/>
        </w:rPr>
        <w:t xml:space="preserve">je Richtung </w:t>
      </w:r>
      <w:r w:rsidRPr="00E87B0C">
        <w:rPr>
          <w:rFonts w:cstheme="minorHAnsi"/>
          <w:bCs/>
          <w:sz w:val="24"/>
          <w:szCs w:val="24"/>
        </w:rPr>
        <w:t xml:space="preserve">in den Hauptverkehrszeiten zeigen, die über eine alternative Route geleitet werden müssten. </w:t>
      </w:r>
      <w:r w:rsidR="00F77382" w:rsidRPr="00E87B0C">
        <w:rPr>
          <w:rFonts w:cstheme="minorHAnsi"/>
          <w:bCs/>
          <w:sz w:val="24"/>
          <w:szCs w:val="24"/>
        </w:rPr>
        <w:t xml:space="preserve">Das sind max. 2 Züge pro Stunde je Richtung Wien – </w:t>
      </w:r>
      <w:proofErr w:type="spellStart"/>
      <w:r w:rsidR="00F77382" w:rsidRPr="00E87B0C">
        <w:rPr>
          <w:rFonts w:cstheme="minorHAnsi"/>
          <w:bCs/>
          <w:sz w:val="24"/>
          <w:szCs w:val="24"/>
        </w:rPr>
        <w:t>Laa</w:t>
      </w:r>
      <w:proofErr w:type="spellEnd"/>
      <w:r w:rsidR="00F77382" w:rsidRPr="00E87B0C">
        <w:rPr>
          <w:rFonts w:cstheme="minorHAnsi"/>
          <w:bCs/>
          <w:sz w:val="24"/>
          <w:szCs w:val="24"/>
        </w:rPr>
        <w:t xml:space="preserve"> – Hrušovany n</w:t>
      </w:r>
      <w:r w:rsidR="003B4099">
        <w:rPr>
          <w:rFonts w:cstheme="minorHAnsi"/>
          <w:bCs/>
          <w:sz w:val="24"/>
          <w:szCs w:val="24"/>
        </w:rPr>
        <w:t>/J</w:t>
      </w:r>
      <w:r w:rsidR="00F77382" w:rsidRPr="00E87B0C">
        <w:rPr>
          <w:rFonts w:cstheme="minorHAnsi"/>
          <w:bCs/>
          <w:sz w:val="24"/>
          <w:szCs w:val="24"/>
        </w:rPr>
        <w:t xml:space="preserve">; 1 </w:t>
      </w:r>
      <w:proofErr w:type="spellStart"/>
      <w:r w:rsidR="00F77382" w:rsidRPr="00E87B0C">
        <w:rPr>
          <w:rFonts w:cstheme="minorHAnsi"/>
          <w:bCs/>
          <w:sz w:val="24"/>
          <w:szCs w:val="24"/>
        </w:rPr>
        <w:t>Zug</w:t>
      </w:r>
      <w:proofErr w:type="spellEnd"/>
      <w:r w:rsidR="00F77382" w:rsidRPr="00E87B0C">
        <w:rPr>
          <w:rFonts w:cstheme="minorHAnsi"/>
          <w:bCs/>
          <w:sz w:val="24"/>
          <w:szCs w:val="24"/>
        </w:rPr>
        <w:t xml:space="preserve"> pro Stunde je </w:t>
      </w:r>
      <w:proofErr w:type="spellStart"/>
      <w:r w:rsidR="00F77382" w:rsidRPr="00E87B0C">
        <w:rPr>
          <w:rFonts w:cstheme="minorHAnsi"/>
          <w:bCs/>
          <w:sz w:val="24"/>
          <w:szCs w:val="24"/>
        </w:rPr>
        <w:t>Richtung</w:t>
      </w:r>
      <w:proofErr w:type="spellEnd"/>
      <w:r w:rsidR="00F77382" w:rsidRPr="00E87B0C">
        <w:rPr>
          <w:rFonts w:cstheme="minorHAnsi"/>
          <w:bCs/>
          <w:sz w:val="24"/>
          <w:szCs w:val="24"/>
        </w:rPr>
        <w:t xml:space="preserve"> Hrušovany n</w:t>
      </w:r>
      <w:r w:rsidR="003B4099">
        <w:rPr>
          <w:rFonts w:cstheme="minorHAnsi"/>
          <w:bCs/>
          <w:sz w:val="24"/>
          <w:szCs w:val="24"/>
        </w:rPr>
        <w:t>/J</w:t>
      </w:r>
      <w:r w:rsidR="00F77382" w:rsidRPr="00E87B0C">
        <w:rPr>
          <w:rFonts w:cstheme="minorHAnsi"/>
          <w:bCs/>
          <w:sz w:val="24"/>
          <w:szCs w:val="24"/>
        </w:rPr>
        <w:t xml:space="preserve"> – Střelice </w:t>
      </w:r>
      <w:proofErr w:type="spellStart"/>
      <w:r w:rsidR="00F77382" w:rsidRPr="00E87B0C">
        <w:rPr>
          <w:rFonts w:cstheme="minorHAnsi"/>
          <w:bCs/>
          <w:sz w:val="24"/>
          <w:szCs w:val="24"/>
        </w:rPr>
        <w:t>und</w:t>
      </w:r>
      <w:proofErr w:type="spellEnd"/>
      <w:r w:rsidR="00F77382" w:rsidRPr="00E87B0C">
        <w:rPr>
          <w:rFonts w:cstheme="minorHAnsi"/>
          <w:bCs/>
          <w:sz w:val="24"/>
          <w:szCs w:val="24"/>
        </w:rPr>
        <w:t xml:space="preserve"> 1 Zug pro Stunde je </w:t>
      </w:r>
      <w:proofErr w:type="spellStart"/>
      <w:r w:rsidR="00F77382" w:rsidRPr="00E87B0C">
        <w:rPr>
          <w:rFonts w:cstheme="minorHAnsi"/>
          <w:bCs/>
          <w:sz w:val="24"/>
          <w:szCs w:val="24"/>
        </w:rPr>
        <w:t>Richtung</w:t>
      </w:r>
      <w:proofErr w:type="spellEnd"/>
      <w:r w:rsidR="00F77382" w:rsidRPr="00E87B0C">
        <w:rPr>
          <w:rFonts w:cstheme="minorHAnsi"/>
          <w:bCs/>
          <w:sz w:val="24"/>
          <w:szCs w:val="24"/>
        </w:rPr>
        <w:t xml:space="preserve"> Hrušovany n</w:t>
      </w:r>
      <w:r w:rsidR="003B4099">
        <w:rPr>
          <w:rFonts w:cstheme="minorHAnsi"/>
          <w:bCs/>
          <w:sz w:val="24"/>
          <w:szCs w:val="24"/>
        </w:rPr>
        <w:t>/J</w:t>
      </w:r>
      <w:r w:rsidR="00F77382" w:rsidRPr="00E87B0C">
        <w:rPr>
          <w:rFonts w:cstheme="minorHAnsi"/>
          <w:bCs/>
          <w:sz w:val="24"/>
          <w:szCs w:val="24"/>
        </w:rPr>
        <w:t xml:space="preserve"> – </w:t>
      </w:r>
      <w:proofErr w:type="spellStart"/>
      <w:r w:rsidR="00F77382" w:rsidRPr="00E87B0C">
        <w:rPr>
          <w:rFonts w:cstheme="minorHAnsi"/>
          <w:bCs/>
          <w:sz w:val="24"/>
          <w:szCs w:val="24"/>
        </w:rPr>
        <w:t>Breclav</w:t>
      </w:r>
      <w:proofErr w:type="spellEnd"/>
      <w:r w:rsidR="00F77382" w:rsidRPr="00E87B0C">
        <w:rPr>
          <w:rFonts w:cstheme="minorHAnsi"/>
          <w:bCs/>
          <w:sz w:val="24"/>
          <w:szCs w:val="24"/>
        </w:rPr>
        <w:t xml:space="preserve">. </w:t>
      </w:r>
      <w:r w:rsidRPr="00E87B0C">
        <w:rPr>
          <w:rFonts w:cstheme="minorHAnsi"/>
          <w:bCs/>
          <w:sz w:val="24"/>
          <w:szCs w:val="24"/>
        </w:rPr>
        <w:t xml:space="preserve">Diese Anforderungen werden von FHSTP spezifiziert und die </w:t>
      </w:r>
      <w:r w:rsidR="0011039C" w:rsidRPr="00E87B0C">
        <w:rPr>
          <w:rFonts w:cstheme="minorHAnsi"/>
          <w:bCs/>
          <w:sz w:val="24"/>
          <w:szCs w:val="24"/>
        </w:rPr>
        <w:t xml:space="preserve">endgültigen </w:t>
      </w:r>
      <w:r w:rsidR="008E467B" w:rsidRPr="00E87B0C">
        <w:rPr>
          <w:rFonts w:cstheme="minorHAnsi"/>
          <w:bCs/>
          <w:sz w:val="24"/>
          <w:szCs w:val="24"/>
        </w:rPr>
        <w:t xml:space="preserve">Ergebnisse werden in den </w:t>
      </w:r>
      <w:proofErr w:type="spellStart"/>
      <w:r w:rsidR="008E467B" w:rsidRPr="00E87B0C">
        <w:rPr>
          <w:rFonts w:cstheme="minorHAnsi"/>
          <w:bCs/>
          <w:sz w:val="24"/>
          <w:szCs w:val="24"/>
        </w:rPr>
        <w:t>Abschlussbericht</w:t>
      </w:r>
      <w:proofErr w:type="spellEnd"/>
      <w:r w:rsidR="008E467B" w:rsidRPr="00E87B0C">
        <w:rPr>
          <w:rFonts w:cstheme="minorHAnsi"/>
          <w:bCs/>
          <w:sz w:val="24"/>
          <w:szCs w:val="24"/>
        </w:rPr>
        <w:t xml:space="preserve"> </w:t>
      </w:r>
      <w:proofErr w:type="spellStart"/>
      <w:r w:rsidR="008E467B" w:rsidRPr="00E87B0C">
        <w:rPr>
          <w:rFonts w:cstheme="minorHAnsi"/>
          <w:bCs/>
          <w:sz w:val="24"/>
          <w:szCs w:val="24"/>
        </w:rPr>
        <w:t>aufgenommen</w:t>
      </w:r>
      <w:proofErr w:type="spellEnd"/>
      <w:r w:rsidR="008E467B" w:rsidRPr="00E87B0C">
        <w:rPr>
          <w:rFonts w:cstheme="minorHAnsi"/>
          <w:bCs/>
          <w:sz w:val="24"/>
          <w:szCs w:val="24"/>
        </w:rPr>
        <w:t xml:space="preserve"> (</w:t>
      </w:r>
      <w:proofErr w:type="spellStart"/>
      <w:r w:rsidR="00E87B0C" w:rsidRPr="00E87B0C">
        <w:rPr>
          <w:rFonts w:cstheme="minorHAnsi"/>
          <w:bCs/>
          <w:sz w:val="24"/>
          <w:szCs w:val="24"/>
        </w:rPr>
        <w:t>Termin</w:t>
      </w:r>
      <w:proofErr w:type="spellEnd"/>
      <w:r w:rsidR="00E87B0C" w:rsidRPr="00E87B0C">
        <w:rPr>
          <w:rFonts w:cstheme="minorHAnsi"/>
          <w:bCs/>
          <w:sz w:val="24"/>
          <w:szCs w:val="24"/>
        </w:rPr>
        <w:t xml:space="preserve"> – Ende</w:t>
      </w:r>
      <w:r w:rsidR="008E467B" w:rsidRPr="00E87B0C">
        <w:rPr>
          <w:rFonts w:cstheme="minorHAnsi"/>
          <w:bCs/>
          <w:sz w:val="24"/>
          <w:szCs w:val="24"/>
        </w:rPr>
        <w:t xml:space="preserve"> </w:t>
      </w:r>
      <w:proofErr w:type="spellStart"/>
      <w:r w:rsidR="008E467B" w:rsidRPr="00E87B0C">
        <w:rPr>
          <w:rFonts w:cstheme="minorHAnsi"/>
          <w:bCs/>
          <w:sz w:val="24"/>
          <w:szCs w:val="24"/>
        </w:rPr>
        <w:t>Juli</w:t>
      </w:r>
      <w:proofErr w:type="spellEnd"/>
      <w:r w:rsidR="008E467B" w:rsidRPr="00E87B0C">
        <w:rPr>
          <w:rFonts w:cstheme="minorHAnsi"/>
          <w:bCs/>
          <w:sz w:val="24"/>
          <w:szCs w:val="24"/>
        </w:rPr>
        <w:t>)</w:t>
      </w:r>
      <w:r w:rsidR="00F77382" w:rsidRPr="00E87B0C">
        <w:rPr>
          <w:rFonts w:cstheme="minorHAnsi"/>
          <w:bCs/>
          <w:sz w:val="24"/>
          <w:szCs w:val="24"/>
        </w:rPr>
        <w:t xml:space="preserve"> </w:t>
      </w:r>
      <w:proofErr w:type="spellStart"/>
      <w:r w:rsidR="00F77382" w:rsidRPr="00E87B0C">
        <w:rPr>
          <w:rFonts w:cstheme="minorHAnsi"/>
          <w:bCs/>
          <w:sz w:val="24"/>
          <w:szCs w:val="24"/>
        </w:rPr>
        <w:t>und</w:t>
      </w:r>
      <w:proofErr w:type="spellEnd"/>
      <w:r w:rsidR="00F77382" w:rsidRPr="00E87B0C">
        <w:rPr>
          <w:rFonts w:cstheme="minorHAnsi"/>
          <w:bCs/>
          <w:sz w:val="24"/>
          <w:szCs w:val="24"/>
        </w:rPr>
        <w:t xml:space="preserve"> den </w:t>
      </w:r>
      <w:proofErr w:type="spellStart"/>
      <w:r w:rsidR="00F77382" w:rsidRPr="00E87B0C">
        <w:rPr>
          <w:rFonts w:cstheme="minorHAnsi"/>
          <w:bCs/>
          <w:sz w:val="24"/>
          <w:szCs w:val="24"/>
        </w:rPr>
        <w:t>Projektpartnern</w:t>
      </w:r>
      <w:proofErr w:type="spellEnd"/>
      <w:r w:rsidR="00F77382" w:rsidRPr="00E87B0C">
        <w:rPr>
          <w:rFonts w:cstheme="minorHAnsi"/>
          <w:bCs/>
          <w:sz w:val="24"/>
          <w:szCs w:val="24"/>
        </w:rPr>
        <w:t xml:space="preserve"> mitgeteilt</w:t>
      </w:r>
      <w:r w:rsidRPr="00E87B0C">
        <w:rPr>
          <w:rFonts w:cstheme="minorHAnsi"/>
          <w:bCs/>
          <w:sz w:val="24"/>
          <w:szCs w:val="24"/>
        </w:rPr>
        <w:t xml:space="preserve">. </w:t>
      </w:r>
      <w:r w:rsidR="00D41E99" w:rsidRPr="00E87B0C">
        <w:rPr>
          <w:rFonts w:cstheme="minorHAnsi"/>
          <w:bCs/>
          <w:sz w:val="24"/>
          <w:szCs w:val="24"/>
        </w:rPr>
        <w:t xml:space="preserve">Auf der Grundlage der </w:t>
      </w:r>
      <w:r w:rsidRPr="00E87B0C">
        <w:rPr>
          <w:rFonts w:cstheme="minorHAnsi"/>
          <w:bCs/>
          <w:sz w:val="24"/>
          <w:szCs w:val="24"/>
        </w:rPr>
        <w:t>genauen Anforderungen</w:t>
      </w:r>
      <w:r w:rsidR="00D41E99" w:rsidRPr="00E87B0C">
        <w:rPr>
          <w:rFonts w:cstheme="minorHAnsi"/>
          <w:bCs/>
          <w:sz w:val="24"/>
          <w:szCs w:val="24"/>
        </w:rPr>
        <w:t xml:space="preserve">, die sich aus den Simulationen ergeben, </w:t>
      </w:r>
      <w:r w:rsidRPr="00E87B0C">
        <w:rPr>
          <w:rFonts w:cstheme="minorHAnsi"/>
          <w:bCs/>
          <w:sz w:val="24"/>
          <w:szCs w:val="24"/>
        </w:rPr>
        <w:t xml:space="preserve">müssen die </w:t>
      </w:r>
      <w:r w:rsidR="00DA7343" w:rsidRPr="00E87B0C">
        <w:rPr>
          <w:rFonts w:cstheme="minorHAnsi"/>
          <w:bCs/>
          <w:sz w:val="24"/>
          <w:szCs w:val="24"/>
        </w:rPr>
        <w:t xml:space="preserve">Infrastrukturmaßnahmen </w:t>
      </w:r>
      <w:r w:rsidRPr="00E87B0C">
        <w:rPr>
          <w:rFonts w:cstheme="minorHAnsi"/>
          <w:bCs/>
          <w:sz w:val="24"/>
          <w:szCs w:val="24"/>
        </w:rPr>
        <w:t xml:space="preserve">verfeinert </w:t>
      </w:r>
      <w:r w:rsidR="00DA7343" w:rsidRPr="00E87B0C">
        <w:rPr>
          <w:rFonts w:cstheme="minorHAnsi"/>
          <w:bCs/>
          <w:sz w:val="24"/>
          <w:szCs w:val="24"/>
        </w:rPr>
        <w:t>und schließlich vorgeschlagen werden</w:t>
      </w:r>
      <w:r w:rsidRPr="00E87B0C">
        <w:rPr>
          <w:rFonts w:cstheme="minorHAnsi"/>
          <w:bCs/>
          <w:sz w:val="24"/>
          <w:szCs w:val="24"/>
        </w:rPr>
        <w:t>.</w:t>
      </w:r>
      <w:r w:rsidR="0050321E" w:rsidRPr="00E87B0C">
        <w:rPr>
          <w:rFonts w:cstheme="minorHAnsi"/>
          <w:bCs/>
          <w:sz w:val="24"/>
          <w:szCs w:val="24"/>
        </w:rPr>
        <w:t xml:space="preserve"> Herbert Seelmann wird mit OPENTRACK prüfen, ob es möglich ist, 1-2 Güterzüge pro Stunde in den Spitzenstunden über </w:t>
      </w:r>
      <w:proofErr w:type="spellStart"/>
      <w:r w:rsidR="0050321E" w:rsidRPr="00E87B0C">
        <w:rPr>
          <w:rFonts w:cstheme="minorHAnsi"/>
          <w:bCs/>
          <w:sz w:val="24"/>
          <w:szCs w:val="24"/>
        </w:rPr>
        <w:t>die</w:t>
      </w:r>
      <w:proofErr w:type="spellEnd"/>
      <w:r w:rsidR="0050321E" w:rsidRPr="00E87B0C">
        <w:rPr>
          <w:rFonts w:cstheme="minorHAnsi"/>
          <w:bCs/>
          <w:sz w:val="24"/>
          <w:szCs w:val="24"/>
        </w:rPr>
        <w:t xml:space="preserve"> </w:t>
      </w:r>
      <w:proofErr w:type="spellStart"/>
      <w:r w:rsidR="0050321E" w:rsidRPr="00E87B0C">
        <w:rPr>
          <w:rFonts w:cstheme="minorHAnsi"/>
          <w:bCs/>
          <w:sz w:val="24"/>
          <w:szCs w:val="24"/>
        </w:rPr>
        <w:t>Alternativstrecke</w:t>
      </w:r>
      <w:proofErr w:type="spellEnd"/>
      <w:r w:rsidR="0050321E" w:rsidRPr="00E87B0C">
        <w:rPr>
          <w:rFonts w:cstheme="minorHAnsi"/>
          <w:bCs/>
          <w:sz w:val="24"/>
          <w:szCs w:val="24"/>
        </w:rPr>
        <w:t xml:space="preserve"> </w:t>
      </w:r>
      <w:bookmarkStart w:id="0" w:name="_Hlk77926995"/>
      <w:r w:rsidR="0050321E" w:rsidRPr="00E87B0C">
        <w:rPr>
          <w:rFonts w:cstheme="minorHAnsi"/>
          <w:bCs/>
          <w:sz w:val="24"/>
          <w:szCs w:val="24"/>
        </w:rPr>
        <w:t>Hrušovany n</w:t>
      </w:r>
      <w:r w:rsidR="00351454">
        <w:rPr>
          <w:rFonts w:cstheme="minorHAnsi"/>
          <w:bCs/>
          <w:sz w:val="24"/>
          <w:szCs w:val="24"/>
        </w:rPr>
        <w:t>/</w:t>
      </w:r>
      <w:bookmarkEnd w:id="0"/>
      <w:r w:rsidR="00FB5DF7" w:rsidRPr="00E87B0C">
        <w:rPr>
          <w:rFonts w:cstheme="minorHAnsi"/>
          <w:bCs/>
          <w:sz w:val="24"/>
          <w:szCs w:val="24"/>
        </w:rPr>
        <w:t>J – Břeclav</w:t>
      </w:r>
      <w:r w:rsidR="0050321E" w:rsidRPr="00E87B0C">
        <w:rPr>
          <w:rFonts w:cstheme="minorHAnsi"/>
          <w:bCs/>
          <w:sz w:val="24"/>
          <w:szCs w:val="24"/>
        </w:rPr>
        <w:t xml:space="preserve">, </w:t>
      </w:r>
      <w:proofErr w:type="spellStart"/>
      <w:r w:rsidR="0050321E" w:rsidRPr="00E87B0C">
        <w:rPr>
          <w:rFonts w:cstheme="minorHAnsi"/>
          <w:bCs/>
          <w:sz w:val="24"/>
          <w:szCs w:val="24"/>
        </w:rPr>
        <w:t>bzw</w:t>
      </w:r>
      <w:proofErr w:type="spellEnd"/>
      <w:r w:rsidR="0050321E" w:rsidRPr="00E87B0C">
        <w:rPr>
          <w:rFonts w:cstheme="minorHAnsi"/>
          <w:bCs/>
          <w:sz w:val="24"/>
          <w:szCs w:val="24"/>
        </w:rPr>
        <w:t>. Hrušovany n</w:t>
      </w:r>
      <w:r w:rsidR="00351454">
        <w:rPr>
          <w:rFonts w:cstheme="minorHAnsi"/>
          <w:bCs/>
          <w:sz w:val="24"/>
          <w:szCs w:val="24"/>
        </w:rPr>
        <w:t>/</w:t>
      </w:r>
      <w:r w:rsidR="00FB5DF7" w:rsidRPr="00E87B0C">
        <w:rPr>
          <w:rFonts w:cstheme="minorHAnsi"/>
          <w:bCs/>
          <w:sz w:val="24"/>
          <w:szCs w:val="24"/>
        </w:rPr>
        <w:t>J – Střelice</w:t>
      </w:r>
      <w:r w:rsidR="0050321E" w:rsidRPr="00E87B0C">
        <w:rPr>
          <w:rFonts w:cstheme="minorHAnsi"/>
          <w:bCs/>
          <w:sz w:val="24"/>
          <w:szCs w:val="24"/>
        </w:rPr>
        <w:t xml:space="preserve"> </w:t>
      </w:r>
      <w:proofErr w:type="spellStart"/>
      <w:r w:rsidR="0050321E" w:rsidRPr="00E87B0C">
        <w:rPr>
          <w:rFonts w:cstheme="minorHAnsi"/>
          <w:bCs/>
          <w:sz w:val="24"/>
          <w:szCs w:val="24"/>
        </w:rPr>
        <w:t>zu</w:t>
      </w:r>
      <w:proofErr w:type="spellEnd"/>
      <w:r w:rsidR="0050321E" w:rsidRPr="00E87B0C">
        <w:rPr>
          <w:rFonts w:cstheme="minorHAnsi"/>
          <w:bCs/>
          <w:sz w:val="24"/>
          <w:szCs w:val="24"/>
        </w:rPr>
        <w:t xml:space="preserve"> führen</w:t>
      </w:r>
      <w:r w:rsidR="0050321E">
        <w:rPr>
          <w:rFonts w:cstheme="minorHAnsi"/>
          <w:bCs/>
          <w:sz w:val="24"/>
          <w:szCs w:val="24"/>
        </w:rPr>
        <w:t>.</w:t>
      </w:r>
    </w:p>
    <w:p w14:paraId="75082774" w14:textId="1369923B" w:rsidR="006C5C36" w:rsidRDefault="003D7E01">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Pr>
          <w:rFonts w:cstheme="minorHAnsi"/>
          <w:bCs/>
          <w:sz w:val="24"/>
          <w:szCs w:val="24"/>
        </w:rPr>
        <w:t>T3 - CDV berichtete kurz über die von CDV vorgeschlagenen und fast fertigen Infrastrukturmaßnahmen für den Abschnitt Střelice - Hrušovany nad Jevišovkou</w:t>
      </w:r>
      <w:r w:rsidR="00506109">
        <w:rPr>
          <w:rFonts w:cstheme="minorHAnsi"/>
          <w:bCs/>
          <w:sz w:val="24"/>
          <w:szCs w:val="24"/>
        </w:rPr>
        <w:t xml:space="preserve">. </w:t>
      </w:r>
      <w:r w:rsidR="005761F9">
        <w:rPr>
          <w:rFonts w:cstheme="minorHAnsi"/>
          <w:bCs/>
          <w:sz w:val="24"/>
          <w:szCs w:val="24"/>
        </w:rPr>
        <w:t xml:space="preserve">Dies muss jedoch </w:t>
      </w:r>
      <w:r w:rsidR="00506109">
        <w:rPr>
          <w:rFonts w:cstheme="minorHAnsi"/>
          <w:bCs/>
          <w:sz w:val="24"/>
          <w:szCs w:val="24"/>
        </w:rPr>
        <w:t xml:space="preserve">an die tatsächlichen Ergebnisse der Simulationen angepasst werden (FHSTP wird CDV </w:t>
      </w:r>
      <w:r w:rsidR="003164EB">
        <w:rPr>
          <w:rFonts w:cstheme="minorHAnsi"/>
          <w:bCs/>
          <w:sz w:val="24"/>
          <w:szCs w:val="24"/>
        </w:rPr>
        <w:t xml:space="preserve">so bald wie möglich </w:t>
      </w:r>
      <w:r w:rsidR="00506109">
        <w:rPr>
          <w:rFonts w:cstheme="minorHAnsi"/>
          <w:bCs/>
          <w:sz w:val="24"/>
          <w:szCs w:val="24"/>
        </w:rPr>
        <w:t>informieren</w:t>
      </w:r>
      <w:r w:rsidR="003164EB">
        <w:rPr>
          <w:rFonts w:cstheme="minorHAnsi"/>
          <w:bCs/>
          <w:sz w:val="24"/>
          <w:szCs w:val="24"/>
        </w:rPr>
        <w:t xml:space="preserve">). Die </w:t>
      </w:r>
      <w:r w:rsidR="0056674E">
        <w:rPr>
          <w:rFonts w:cstheme="minorHAnsi"/>
          <w:bCs/>
          <w:sz w:val="24"/>
          <w:szCs w:val="24"/>
        </w:rPr>
        <w:t>VUT</w:t>
      </w:r>
      <w:r w:rsidR="003164EB">
        <w:rPr>
          <w:rFonts w:cstheme="minorHAnsi"/>
          <w:bCs/>
          <w:sz w:val="24"/>
          <w:szCs w:val="24"/>
        </w:rPr>
        <w:t xml:space="preserve"> stellte in einer Präsentation ihre Planungsarbeit </w:t>
      </w:r>
      <w:r w:rsidR="00EC0A4D">
        <w:rPr>
          <w:rFonts w:cstheme="minorHAnsi"/>
          <w:bCs/>
          <w:sz w:val="24"/>
          <w:szCs w:val="24"/>
        </w:rPr>
        <w:t xml:space="preserve">für den Abschnitt Hrušovany nad Jevišovkou - Hevlín - Laa an der Thaya </w:t>
      </w:r>
      <w:r w:rsidR="000F1EF7">
        <w:rPr>
          <w:rFonts w:cstheme="minorHAnsi"/>
          <w:bCs/>
          <w:sz w:val="24"/>
          <w:szCs w:val="24"/>
        </w:rPr>
        <w:t>vor</w:t>
      </w:r>
      <w:r w:rsidR="00765B9B">
        <w:rPr>
          <w:rFonts w:cstheme="minorHAnsi"/>
          <w:bCs/>
          <w:sz w:val="24"/>
          <w:szCs w:val="24"/>
        </w:rPr>
        <w:t xml:space="preserve">. Alle waren mit diesen Vorschlägen einverstanden und das </w:t>
      </w:r>
      <w:r w:rsidR="0056674E">
        <w:rPr>
          <w:rFonts w:cstheme="minorHAnsi"/>
          <w:bCs/>
          <w:sz w:val="24"/>
          <w:szCs w:val="24"/>
        </w:rPr>
        <w:t>VUT</w:t>
      </w:r>
      <w:r w:rsidR="00765B9B">
        <w:rPr>
          <w:rFonts w:cstheme="minorHAnsi"/>
          <w:bCs/>
          <w:sz w:val="24"/>
          <w:szCs w:val="24"/>
        </w:rPr>
        <w:t xml:space="preserve"> ist bereit, diese Materialien </w:t>
      </w:r>
      <w:r w:rsidR="008C78FC">
        <w:rPr>
          <w:rFonts w:cstheme="minorHAnsi"/>
          <w:bCs/>
          <w:sz w:val="24"/>
          <w:szCs w:val="24"/>
        </w:rPr>
        <w:t xml:space="preserve">zur Aufnahme in den Abschlussbericht bereitzustellen. Die FHSTP </w:t>
      </w:r>
      <w:r w:rsidR="003065D3">
        <w:rPr>
          <w:rFonts w:cstheme="minorHAnsi"/>
          <w:bCs/>
          <w:sz w:val="24"/>
          <w:szCs w:val="24"/>
        </w:rPr>
        <w:t xml:space="preserve">hat noch keine konkreten Vorschläge für die Änderung der Infrastruktur </w:t>
      </w:r>
      <w:r w:rsidR="003B5613">
        <w:rPr>
          <w:rFonts w:cstheme="minorHAnsi"/>
          <w:bCs/>
          <w:sz w:val="24"/>
          <w:szCs w:val="24"/>
        </w:rPr>
        <w:t xml:space="preserve">auf der </w:t>
      </w:r>
      <w:proofErr w:type="spellStart"/>
      <w:r w:rsidR="003B5613">
        <w:rPr>
          <w:rFonts w:cstheme="minorHAnsi"/>
          <w:bCs/>
          <w:sz w:val="24"/>
          <w:szCs w:val="24"/>
        </w:rPr>
        <w:t>österreichischen</w:t>
      </w:r>
      <w:proofErr w:type="spellEnd"/>
      <w:r w:rsidR="003B5613">
        <w:rPr>
          <w:rFonts w:cstheme="minorHAnsi"/>
          <w:bCs/>
          <w:sz w:val="24"/>
          <w:szCs w:val="24"/>
        </w:rPr>
        <w:t xml:space="preserve"> </w:t>
      </w:r>
      <w:proofErr w:type="spellStart"/>
      <w:r w:rsidR="003B5613">
        <w:rPr>
          <w:rFonts w:cstheme="minorHAnsi"/>
          <w:bCs/>
          <w:sz w:val="24"/>
          <w:szCs w:val="24"/>
        </w:rPr>
        <w:t>Strecke</w:t>
      </w:r>
      <w:proofErr w:type="spellEnd"/>
      <w:r w:rsidR="003B5613">
        <w:rPr>
          <w:rFonts w:cstheme="minorHAnsi"/>
          <w:bCs/>
          <w:sz w:val="24"/>
          <w:szCs w:val="24"/>
        </w:rPr>
        <w:t xml:space="preserve"> </w:t>
      </w:r>
      <w:proofErr w:type="spellStart"/>
      <w:r w:rsidR="003B5613" w:rsidRPr="00DE0A89">
        <w:rPr>
          <w:rFonts w:cstheme="minorHAnsi"/>
          <w:bCs/>
          <w:sz w:val="24"/>
          <w:szCs w:val="24"/>
        </w:rPr>
        <w:t>gemacht</w:t>
      </w:r>
      <w:proofErr w:type="spellEnd"/>
      <w:r w:rsidR="004E0DBA" w:rsidRPr="00DE0A89">
        <w:rPr>
          <w:rFonts w:cstheme="minorHAnsi"/>
          <w:bCs/>
          <w:sz w:val="24"/>
          <w:szCs w:val="24"/>
        </w:rPr>
        <w:t xml:space="preserve">, </w:t>
      </w:r>
      <w:proofErr w:type="spellStart"/>
      <w:r w:rsidR="004E0DBA" w:rsidRPr="00DE0A89">
        <w:rPr>
          <w:rFonts w:cstheme="minorHAnsi"/>
          <w:bCs/>
          <w:sz w:val="24"/>
          <w:szCs w:val="24"/>
        </w:rPr>
        <w:t>die</w:t>
      </w:r>
      <w:proofErr w:type="spellEnd"/>
      <w:r w:rsidR="00A84CC1" w:rsidRPr="00DE0A89">
        <w:rPr>
          <w:rFonts w:cstheme="minorHAnsi"/>
          <w:bCs/>
          <w:sz w:val="24"/>
          <w:szCs w:val="24"/>
        </w:rPr>
        <w:t xml:space="preserve"> </w:t>
      </w:r>
      <w:proofErr w:type="spellStart"/>
      <w:r w:rsidR="00A84CC1" w:rsidRPr="00DE0A89">
        <w:rPr>
          <w:rFonts w:cstheme="minorHAnsi"/>
          <w:bCs/>
          <w:sz w:val="24"/>
          <w:szCs w:val="24"/>
        </w:rPr>
        <w:t>für</w:t>
      </w:r>
      <w:proofErr w:type="spellEnd"/>
      <w:r w:rsidR="00A84CC1" w:rsidRPr="00DE0A89">
        <w:rPr>
          <w:rFonts w:cstheme="minorHAnsi"/>
          <w:bCs/>
          <w:sz w:val="24"/>
          <w:szCs w:val="24"/>
        </w:rPr>
        <w:t xml:space="preserve"> </w:t>
      </w:r>
      <w:proofErr w:type="spellStart"/>
      <w:r w:rsidR="00A84CC1" w:rsidRPr="00DE0A89">
        <w:rPr>
          <w:rFonts w:cstheme="minorHAnsi"/>
          <w:bCs/>
          <w:sz w:val="24"/>
          <w:szCs w:val="24"/>
        </w:rPr>
        <w:t>die</w:t>
      </w:r>
      <w:proofErr w:type="spellEnd"/>
      <w:r w:rsidR="00A84CC1" w:rsidRPr="00DE0A89">
        <w:rPr>
          <w:rFonts w:cstheme="minorHAnsi"/>
          <w:bCs/>
          <w:sz w:val="24"/>
          <w:szCs w:val="24"/>
        </w:rPr>
        <w:t xml:space="preserve"> </w:t>
      </w:r>
      <w:proofErr w:type="spellStart"/>
      <w:r w:rsidR="00A84CC1" w:rsidRPr="00DE0A89">
        <w:rPr>
          <w:rFonts w:cstheme="minorHAnsi"/>
          <w:bCs/>
          <w:sz w:val="24"/>
          <w:szCs w:val="24"/>
        </w:rPr>
        <w:t>Erstellung</w:t>
      </w:r>
      <w:proofErr w:type="spellEnd"/>
      <w:r w:rsidR="00A84CC1" w:rsidRPr="00DE0A89">
        <w:rPr>
          <w:rFonts w:cstheme="minorHAnsi"/>
          <w:bCs/>
          <w:sz w:val="24"/>
          <w:szCs w:val="24"/>
        </w:rPr>
        <w:t xml:space="preserve"> der </w:t>
      </w:r>
      <w:proofErr w:type="spellStart"/>
      <w:r w:rsidR="00A84CC1" w:rsidRPr="00DE0A89">
        <w:rPr>
          <w:rFonts w:cstheme="minorHAnsi"/>
          <w:bCs/>
          <w:sz w:val="24"/>
          <w:szCs w:val="24"/>
        </w:rPr>
        <w:t>wirtschaftlichen</w:t>
      </w:r>
      <w:proofErr w:type="spellEnd"/>
      <w:r w:rsidR="00A84CC1" w:rsidRPr="00DE0A89">
        <w:rPr>
          <w:rFonts w:cstheme="minorHAnsi"/>
          <w:bCs/>
          <w:sz w:val="24"/>
          <w:szCs w:val="24"/>
        </w:rPr>
        <w:t xml:space="preserve"> </w:t>
      </w:r>
      <w:proofErr w:type="gramStart"/>
      <w:r w:rsidR="00A84CC1" w:rsidRPr="00DE0A89">
        <w:rPr>
          <w:rFonts w:cstheme="minorHAnsi"/>
          <w:bCs/>
          <w:sz w:val="24"/>
          <w:szCs w:val="24"/>
        </w:rPr>
        <w:t>Analyse</w:t>
      </w:r>
      <w:proofErr w:type="gramEnd"/>
      <w:r w:rsidR="00A84CC1" w:rsidRPr="00DE0A89">
        <w:rPr>
          <w:rFonts w:cstheme="minorHAnsi"/>
          <w:bCs/>
          <w:sz w:val="24"/>
          <w:szCs w:val="24"/>
        </w:rPr>
        <w:t xml:space="preserve"> </w:t>
      </w:r>
      <w:proofErr w:type="spellStart"/>
      <w:r w:rsidR="00A84CC1" w:rsidRPr="00DE0A89">
        <w:rPr>
          <w:rFonts w:cstheme="minorHAnsi"/>
          <w:bCs/>
          <w:sz w:val="24"/>
          <w:szCs w:val="24"/>
        </w:rPr>
        <w:t>notwendig</w:t>
      </w:r>
      <w:proofErr w:type="spellEnd"/>
      <w:r w:rsidR="00F77382" w:rsidRPr="00DE0A89">
        <w:rPr>
          <w:rFonts w:cstheme="minorHAnsi"/>
          <w:bCs/>
          <w:sz w:val="24"/>
          <w:szCs w:val="24"/>
        </w:rPr>
        <w:t xml:space="preserve"> </w:t>
      </w:r>
      <w:proofErr w:type="spellStart"/>
      <w:r w:rsidR="004E0DBA" w:rsidRPr="00DE0A89">
        <w:rPr>
          <w:rFonts w:cstheme="minorHAnsi"/>
          <w:bCs/>
          <w:sz w:val="24"/>
          <w:szCs w:val="24"/>
        </w:rPr>
        <w:t>sind</w:t>
      </w:r>
      <w:proofErr w:type="spellEnd"/>
      <w:r w:rsidR="004E0DBA" w:rsidRPr="00DE0A89">
        <w:rPr>
          <w:rFonts w:cstheme="minorHAnsi"/>
          <w:bCs/>
          <w:sz w:val="24"/>
          <w:szCs w:val="24"/>
        </w:rPr>
        <w:t xml:space="preserve"> (</w:t>
      </w:r>
      <w:proofErr w:type="spellStart"/>
      <w:r w:rsidR="00F77382" w:rsidRPr="00DE0A89">
        <w:rPr>
          <w:rFonts w:cstheme="minorHAnsi"/>
          <w:bCs/>
          <w:sz w:val="24"/>
          <w:szCs w:val="24"/>
        </w:rPr>
        <w:t>Frist</w:t>
      </w:r>
      <w:proofErr w:type="spellEnd"/>
      <w:r w:rsidR="00F77382" w:rsidRPr="00DE0A89">
        <w:rPr>
          <w:rFonts w:cstheme="minorHAnsi"/>
          <w:bCs/>
          <w:sz w:val="24"/>
          <w:szCs w:val="24"/>
        </w:rPr>
        <w:t xml:space="preserve"> Ende </w:t>
      </w:r>
      <w:proofErr w:type="spellStart"/>
      <w:r w:rsidR="00F77382" w:rsidRPr="00DE0A89">
        <w:rPr>
          <w:rFonts w:cstheme="minorHAnsi"/>
          <w:bCs/>
          <w:sz w:val="24"/>
          <w:szCs w:val="24"/>
        </w:rPr>
        <w:t>Juli</w:t>
      </w:r>
      <w:proofErr w:type="spellEnd"/>
      <w:r w:rsidR="00A84CC1" w:rsidRPr="00DE0A89">
        <w:rPr>
          <w:rFonts w:cstheme="minorHAnsi"/>
          <w:bCs/>
          <w:sz w:val="24"/>
          <w:szCs w:val="24"/>
        </w:rPr>
        <w:t>)</w:t>
      </w:r>
      <w:r w:rsidR="003065D3" w:rsidRPr="00DE0A89">
        <w:rPr>
          <w:rFonts w:cstheme="minorHAnsi"/>
          <w:bCs/>
          <w:sz w:val="24"/>
          <w:szCs w:val="24"/>
        </w:rPr>
        <w:t xml:space="preserve">. </w:t>
      </w:r>
      <w:r w:rsidR="009C6D8B" w:rsidRPr="00DE0A89">
        <w:rPr>
          <w:rFonts w:cstheme="minorHAnsi"/>
          <w:bCs/>
          <w:sz w:val="24"/>
          <w:szCs w:val="24"/>
        </w:rPr>
        <w:t>Etwaige</w:t>
      </w:r>
      <w:r w:rsidR="009C6D8B">
        <w:rPr>
          <w:rFonts w:cstheme="minorHAnsi"/>
          <w:bCs/>
          <w:sz w:val="24"/>
          <w:szCs w:val="24"/>
        </w:rPr>
        <w:t xml:space="preserve"> </w:t>
      </w:r>
      <w:r w:rsidR="00F075B5">
        <w:rPr>
          <w:rFonts w:cstheme="minorHAnsi"/>
          <w:bCs/>
          <w:sz w:val="24"/>
          <w:szCs w:val="24"/>
        </w:rPr>
        <w:t xml:space="preserve">Änderungsvorschläge für die österreichische </w:t>
      </w:r>
      <w:r w:rsidR="00F075B5">
        <w:rPr>
          <w:rFonts w:cstheme="minorHAnsi"/>
          <w:bCs/>
          <w:sz w:val="24"/>
          <w:szCs w:val="24"/>
        </w:rPr>
        <w:lastRenderedPageBreak/>
        <w:t xml:space="preserve">Infrastruktur </w:t>
      </w:r>
      <w:r w:rsidR="009C6D8B">
        <w:rPr>
          <w:rFonts w:cstheme="minorHAnsi"/>
          <w:bCs/>
          <w:sz w:val="24"/>
          <w:szCs w:val="24"/>
        </w:rPr>
        <w:t xml:space="preserve">werden </w:t>
      </w:r>
      <w:r w:rsidR="00F075B5">
        <w:rPr>
          <w:rFonts w:cstheme="minorHAnsi"/>
          <w:bCs/>
          <w:sz w:val="24"/>
          <w:szCs w:val="24"/>
        </w:rPr>
        <w:t xml:space="preserve">voraussichtlich </w:t>
      </w:r>
      <w:r w:rsidR="009C6D8B">
        <w:rPr>
          <w:rFonts w:cstheme="minorHAnsi"/>
          <w:bCs/>
          <w:sz w:val="24"/>
          <w:szCs w:val="24"/>
        </w:rPr>
        <w:t xml:space="preserve">nur in Textform ohne grafische Anhänge dargestellt. </w:t>
      </w:r>
      <w:r w:rsidR="00E7372C">
        <w:rPr>
          <w:rFonts w:cstheme="minorHAnsi"/>
          <w:bCs/>
          <w:sz w:val="24"/>
          <w:szCs w:val="24"/>
        </w:rPr>
        <w:t xml:space="preserve">Es wird jedoch davon ausgegangen, dass auch nach den </w:t>
      </w:r>
      <w:r w:rsidR="00511F1C">
        <w:rPr>
          <w:rFonts w:cstheme="minorHAnsi"/>
          <w:bCs/>
          <w:sz w:val="24"/>
          <w:szCs w:val="24"/>
        </w:rPr>
        <w:t>vorgeschlagenen Maßnahmen keine Züge mit einer Länge von 7</w:t>
      </w:r>
      <w:r w:rsidR="0050321E">
        <w:rPr>
          <w:rFonts w:cstheme="minorHAnsi"/>
          <w:bCs/>
          <w:sz w:val="24"/>
          <w:szCs w:val="24"/>
        </w:rPr>
        <w:t>4</w:t>
      </w:r>
      <w:r w:rsidR="00511F1C">
        <w:rPr>
          <w:rFonts w:cstheme="minorHAnsi"/>
          <w:bCs/>
          <w:sz w:val="24"/>
          <w:szCs w:val="24"/>
        </w:rPr>
        <w:t>0 m auf der österreichischen Strecke bedient werden können.</w:t>
      </w:r>
      <w:r w:rsidR="00F77382">
        <w:rPr>
          <w:rFonts w:cstheme="minorHAnsi"/>
          <w:bCs/>
          <w:sz w:val="24"/>
          <w:szCs w:val="24"/>
        </w:rPr>
        <w:t xml:space="preserve"> </w:t>
      </w:r>
      <w:r w:rsidR="00F77382" w:rsidRPr="000479E3">
        <w:rPr>
          <w:rFonts w:cstheme="minorHAnsi"/>
          <w:bCs/>
          <w:sz w:val="24"/>
          <w:szCs w:val="24"/>
        </w:rPr>
        <w:t xml:space="preserve">Die </w:t>
      </w:r>
      <w:r w:rsidR="0095020C" w:rsidRPr="000479E3">
        <w:rPr>
          <w:rFonts w:cstheme="minorHAnsi"/>
          <w:bCs/>
          <w:sz w:val="24"/>
          <w:szCs w:val="24"/>
        </w:rPr>
        <w:t xml:space="preserve">Anforderungen an die </w:t>
      </w:r>
      <w:r w:rsidR="00F77382" w:rsidRPr="000479E3">
        <w:rPr>
          <w:rFonts w:cstheme="minorHAnsi"/>
          <w:bCs/>
          <w:sz w:val="24"/>
          <w:szCs w:val="24"/>
        </w:rPr>
        <w:t>maximale Zuglänge orientier</w:t>
      </w:r>
      <w:r w:rsidR="0095020C" w:rsidRPr="000479E3">
        <w:rPr>
          <w:rFonts w:cstheme="minorHAnsi"/>
          <w:bCs/>
          <w:sz w:val="24"/>
          <w:szCs w:val="24"/>
        </w:rPr>
        <w:t>en</w:t>
      </w:r>
      <w:r w:rsidR="00F77382" w:rsidRPr="000479E3">
        <w:rPr>
          <w:rFonts w:cstheme="minorHAnsi"/>
          <w:bCs/>
          <w:sz w:val="24"/>
          <w:szCs w:val="24"/>
        </w:rPr>
        <w:t xml:space="preserve"> sich an der </w:t>
      </w:r>
      <w:r w:rsidR="0095020C" w:rsidRPr="000479E3">
        <w:rPr>
          <w:rFonts w:cstheme="minorHAnsi"/>
          <w:bCs/>
          <w:sz w:val="24"/>
          <w:szCs w:val="24"/>
        </w:rPr>
        <w:t xml:space="preserve">maximalen Zuglänge der </w:t>
      </w:r>
      <w:proofErr w:type="spellStart"/>
      <w:r w:rsidR="00F77382" w:rsidRPr="000479E3">
        <w:rPr>
          <w:rFonts w:cstheme="minorHAnsi"/>
          <w:bCs/>
          <w:sz w:val="24"/>
          <w:szCs w:val="24"/>
        </w:rPr>
        <w:t>tschechischen</w:t>
      </w:r>
      <w:proofErr w:type="spellEnd"/>
      <w:r w:rsidR="00F77382" w:rsidRPr="000479E3">
        <w:rPr>
          <w:rFonts w:cstheme="minorHAnsi"/>
          <w:bCs/>
          <w:sz w:val="24"/>
          <w:szCs w:val="24"/>
        </w:rPr>
        <w:t xml:space="preserve"> </w:t>
      </w:r>
      <w:proofErr w:type="spellStart"/>
      <w:r w:rsidR="00F77382" w:rsidRPr="000479E3">
        <w:rPr>
          <w:rFonts w:cstheme="minorHAnsi"/>
          <w:bCs/>
          <w:sz w:val="24"/>
          <w:szCs w:val="24"/>
        </w:rPr>
        <w:t>Abschnitte</w:t>
      </w:r>
      <w:proofErr w:type="spellEnd"/>
      <w:r w:rsidR="0095020C" w:rsidRPr="000479E3">
        <w:rPr>
          <w:rFonts w:cstheme="minorHAnsi"/>
          <w:bCs/>
          <w:sz w:val="24"/>
          <w:szCs w:val="24"/>
        </w:rPr>
        <w:t xml:space="preserve"> </w:t>
      </w:r>
      <w:r w:rsidR="009F05B4" w:rsidRPr="000479E3">
        <w:rPr>
          <w:rFonts w:cstheme="minorHAnsi"/>
          <w:bCs/>
          <w:sz w:val="24"/>
          <w:szCs w:val="24"/>
        </w:rPr>
        <w:t>–</w:t>
      </w:r>
      <w:r w:rsidR="003B1EEF" w:rsidRPr="000479E3">
        <w:rPr>
          <w:rFonts w:cstheme="minorHAnsi"/>
          <w:bCs/>
          <w:sz w:val="24"/>
          <w:szCs w:val="24"/>
        </w:rPr>
        <w:t xml:space="preserve"> </w:t>
      </w:r>
      <w:r w:rsidR="009F05B4" w:rsidRPr="000479E3">
        <w:rPr>
          <w:rFonts w:cstheme="minorHAnsi"/>
          <w:bCs/>
          <w:sz w:val="24"/>
          <w:szCs w:val="24"/>
        </w:rPr>
        <w:t xml:space="preserve">d. h. </w:t>
      </w:r>
      <w:r w:rsidR="00A74AB4" w:rsidRPr="000479E3">
        <w:rPr>
          <w:rFonts w:cstheme="minorHAnsi"/>
          <w:bCs/>
          <w:sz w:val="24"/>
          <w:szCs w:val="24"/>
        </w:rPr>
        <w:t xml:space="preserve">Střelice – Hrušovany n/J: 400 m, Břeclav – Znojmo: 550 m, </w:t>
      </w:r>
      <w:proofErr w:type="spellStart"/>
      <w:r w:rsidR="00A74AB4" w:rsidRPr="000479E3">
        <w:rPr>
          <w:rFonts w:cstheme="minorHAnsi"/>
          <w:bCs/>
          <w:sz w:val="24"/>
          <w:szCs w:val="24"/>
        </w:rPr>
        <w:t>Retz</w:t>
      </w:r>
      <w:proofErr w:type="spellEnd"/>
      <w:r w:rsidR="00A74AB4" w:rsidRPr="000479E3">
        <w:rPr>
          <w:rFonts w:cstheme="minorHAnsi"/>
          <w:bCs/>
          <w:sz w:val="24"/>
          <w:szCs w:val="24"/>
        </w:rPr>
        <w:t xml:space="preserve"> – Znojmo: 500 m, Břeclav – Brno: 680 m</w:t>
      </w:r>
      <w:r w:rsidR="00D00F0A" w:rsidRPr="000479E3">
        <w:rPr>
          <w:rFonts w:cstheme="minorHAnsi"/>
          <w:bCs/>
          <w:sz w:val="24"/>
          <w:szCs w:val="24"/>
        </w:rPr>
        <w:t xml:space="preserve">. SŽ plant </w:t>
      </w:r>
      <w:proofErr w:type="spellStart"/>
      <w:r w:rsidR="00C145A0" w:rsidRPr="000479E3">
        <w:rPr>
          <w:rFonts w:cstheme="minorHAnsi"/>
          <w:bCs/>
          <w:sz w:val="24"/>
          <w:szCs w:val="24"/>
        </w:rPr>
        <w:t>die</w:t>
      </w:r>
      <w:proofErr w:type="spellEnd"/>
      <w:r w:rsidR="00C145A0" w:rsidRPr="000479E3">
        <w:rPr>
          <w:rFonts w:cstheme="minorHAnsi"/>
          <w:bCs/>
          <w:sz w:val="24"/>
          <w:szCs w:val="24"/>
        </w:rPr>
        <w:t xml:space="preserve"> </w:t>
      </w:r>
      <w:proofErr w:type="spellStart"/>
      <w:r w:rsidR="00C145A0" w:rsidRPr="000479E3">
        <w:rPr>
          <w:rFonts w:cstheme="minorHAnsi"/>
          <w:bCs/>
          <w:sz w:val="24"/>
          <w:szCs w:val="24"/>
        </w:rPr>
        <w:t>Modernisierung</w:t>
      </w:r>
      <w:proofErr w:type="spellEnd"/>
      <w:r w:rsidR="00C145A0" w:rsidRPr="000479E3">
        <w:rPr>
          <w:rFonts w:cstheme="minorHAnsi"/>
          <w:bCs/>
          <w:sz w:val="24"/>
          <w:szCs w:val="24"/>
        </w:rPr>
        <w:t xml:space="preserve"> </w:t>
      </w:r>
      <w:proofErr w:type="spellStart"/>
      <w:r w:rsidR="00C145A0" w:rsidRPr="000479E3">
        <w:rPr>
          <w:rFonts w:cstheme="minorHAnsi"/>
          <w:bCs/>
          <w:sz w:val="24"/>
          <w:szCs w:val="24"/>
        </w:rPr>
        <w:t>für</w:t>
      </w:r>
      <w:proofErr w:type="spellEnd"/>
      <w:r w:rsidR="00C145A0" w:rsidRPr="000479E3">
        <w:rPr>
          <w:rFonts w:cstheme="minorHAnsi"/>
          <w:bCs/>
          <w:sz w:val="24"/>
          <w:szCs w:val="24"/>
        </w:rPr>
        <w:t xml:space="preserve"> </w:t>
      </w:r>
      <w:proofErr w:type="spellStart"/>
      <w:r w:rsidR="00C145A0" w:rsidRPr="000479E3">
        <w:rPr>
          <w:rFonts w:cstheme="minorHAnsi"/>
          <w:bCs/>
          <w:sz w:val="24"/>
          <w:szCs w:val="24"/>
        </w:rPr>
        <w:t>die</w:t>
      </w:r>
      <w:proofErr w:type="spellEnd"/>
      <w:r w:rsidR="00C145A0" w:rsidRPr="000479E3">
        <w:rPr>
          <w:rFonts w:cstheme="minorHAnsi"/>
          <w:bCs/>
          <w:sz w:val="24"/>
          <w:szCs w:val="24"/>
        </w:rPr>
        <w:t xml:space="preserve"> </w:t>
      </w:r>
      <w:proofErr w:type="spellStart"/>
      <w:r w:rsidR="00C145A0" w:rsidRPr="000479E3">
        <w:rPr>
          <w:rFonts w:cstheme="minorHAnsi"/>
          <w:bCs/>
          <w:sz w:val="24"/>
          <w:szCs w:val="24"/>
        </w:rPr>
        <w:t>Züge</w:t>
      </w:r>
      <w:proofErr w:type="spellEnd"/>
      <w:r w:rsidR="00C145A0" w:rsidRPr="000479E3">
        <w:rPr>
          <w:rFonts w:cstheme="minorHAnsi"/>
          <w:bCs/>
          <w:sz w:val="24"/>
          <w:szCs w:val="24"/>
        </w:rPr>
        <w:t xml:space="preserve"> </w:t>
      </w:r>
      <w:proofErr w:type="spellStart"/>
      <w:r w:rsidR="00C145A0" w:rsidRPr="000479E3">
        <w:rPr>
          <w:rFonts w:cstheme="minorHAnsi"/>
          <w:bCs/>
          <w:sz w:val="24"/>
          <w:szCs w:val="24"/>
        </w:rPr>
        <w:t>mit</w:t>
      </w:r>
      <w:proofErr w:type="spellEnd"/>
      <w:r w:rsidR="00C145A0" w:rsidRPr="000479E3">
        <w:rPr>
          <w:rFonts w:cstheme="minorHAnsi"/>
          <w:bCs/>
          <w:sz w:val="24"/>
          <w:szCs w:val="24"/>
        </w:rPr>
        <w:t xml:space="preserve"> der </w:t>
      </w:r>
      <w:proofErr w:type="spellStart"/>
      <w:r w:rsidR="00C145A0" w:rsidRPr="000479E3">
        <w:rPr>
          <w:rFonts w:cstheme="minorHAnsi"/>
          <w:bCs/>
          <w:sz w:val="24"/>
          <w:szCs w:val="24"/>
        </w:rPr>
        <w:t>Länge</w:t>
      </w:r>
      <w:proofErr w:type="spellEnd"/>
      <w:r w:rsidR="00C145A0" w:rsidRPr="000479E3">
        <w:rPr>
          <w:rFonts w:cstheme="minorHAnsi"/>
          <w:bCs/>
          <w:sz w:val="24"/>
          <w:szCs w:val="24"/>
        </w:rPr>
        <w:t xml:space="preserve"> von 740 </w:t>
      </w:r>
      <w:r w:rsidR="00C145A0">
        <w:rPr>
          <w:rFonts w:cstheme="minorHAnsi"/>
          <w:bCs/>
          <w:sz w:val="24"/>
          <w:szCs w:val="24"/>
        </w:rPr>
        <w:t xml:space="preserve">m </w:t>
      </w:r>
      <w:proofErr w:type="spellStart"/>
      <w:r w:rsidR="008D3D5A">
        <w:rPr>
          <w:rFonts w:cstheme="minorHAnsi"/>
          <w:bCs/>
          <w:sz w:val="24"/>
          <w:szCs w:val="24"/>
        </w:rPr>
        <w:t>mit</w:t>
      </w:r>
      <w:proofErr w:type="spellEnd"/>
      <w:r w:rsidR="008D3D5A">
        <w:rPr>
          <w:rFonts w:cstheme="minorHAnsi"/>
          <w:bCs/>
          <w:sz w:val="24"/>
          <w:szCs w:val="24"/>
        </w:rPr>
        <w:t xml:space="preserve"> den </w:t>
      </w:r>
      <w:proofErr w:type="spellStart"/>
      <w:r w:rsidR="008D3D5A">
        <w:rPr>
          <w:rFonts w:cstheme="minorHAnsi"/>
          <w:bCs/>
          <w:sz w:val="24"/>
          <w:szCs w:val="24"/>
        </w:rPr>
        <w:t>Kreuzungsmöglichkeiten</w:t>
      </w:r>
      <w:proofErr w:type="spellEnd"/>
      <w:r w:rsidR="008D3D5A">
        <w:rPr>
          <w:rFonts w:cstheme="minorHAnsi"/>
          <w:bCs/>
          <w:sz w:val="24"/>
          <w:szCs w:val="24"/>
        </w:rPr>
        <w:t xml:space="preserve"> in </w:t>
      </w:r>
      <w:r w:rsidR="00570EEC">
        <w:rPr>
          <w:rFonts w:cstheme="minorHAnsi"/>
          <w:bCs/>
          <w:sz w:val="24"/>
          <w:szCs w:val="24"/>
        </w:rPr>
        <w:t>Boří les, Mikulov na Moravě (</w:t>
      </w:r>
      <w:proofErr w:type="spellStart"/>
      <w:r w:rsidR="00570EEC">
        <w:rPr>
          <w:rFonts w:cstheme="minorHAnsi"/>
          <w:bCs/>
          <w:sz w:val="24"/>
          <w:szCs w:val="24"/>
        </w:rPr>
        <w:t>realisiert</w:t>
      </w:r>
      <w:proofErr w:type="spellEnd"/>
      <w:r w:rsidR="00570EEC">
        <w:rPr>
          <w:rFonts w:cstheme="minorHAnsi"/>
          <w:bCs/>
          <w:sz w:val="24"/>
          <w:szCs w:val="24"/>
        </w:rPr>
        <w:t xml:space="preserve">), Novosedly, Hrušovany n/J, Božice </w:t>
      </w:r>
      <w:r w:rsidR="00BC737A">
        <w:rPr>
          <w:rFonts w:cstheme="minorHAnsi"/>
          <w:bCs/>
          <w:sz w:val="24"/>
          <w:szCs w:val="24"/>
        </w:rPr>
        <w:t xml:space="preserve">u Znojma, </w:t>
      </w:r>
      <w:r w:rsidR="00F303C7">
        <w:rPr>
          <w:rFonts w:cstheme="minorHAnsi"/>
          <w:bCs/>
          <w:sz w:val="24"/>
          <w:szCs w:val="24"/>
        </w:rPr>
        <w:t xml:space="preserve">Hodonice </w:t>
      </w:r>
      <w:proofErr w:type="spellStart"/>
      <w:r w:rsidR="00F303C7">
        <w:rPr>
          <w:rFonts w:cstheme="minorHAnsi"/>
          <w:bCs/>
          <w:sz w:val="24"/>
          <w:szCs w:val="24"/>
        </w:rPr>
        <w:t>und</w:t>
      </w:r>
      <w:proofErr w:type="spellEnd"/>
      <w:r w:rsidR="00F303C7">
        <w:rPr>
          <w:rFonts w:cstheme="minorHAnsi"/>
          <w:bCs/>
          <w:sz w:val="24"/>
          <w:szCs w:val="24"/>
        </w:rPr>
        <w:t xml:space="preserve"> Znojmo </w:t>
      </w:r>
      <w:proofErr w:type="spellStart"/>
      <w:r w:rsidR="00F303C7">
        <w:rPr>
          <w:rFonts w:cstheme="minorHAnsi"/>
          <w:bCs/>
          <w:sz w:val="24"/>
          <w:szCs w:val="24"/>
        </w:rPr>
        <w:t>im</w:t>
      </w:r>
      <w:proofErr w:type="spellEnd"/>
      <w:r w:rsidR="00F303C7">
        <w:rPr>
          <w:rFonts w:cstheme="minorHAnsi"/>
          <w:bCs/>
          <w:sz w:val="24"/>
          <w:szCs w:val="24"/>
        </w:rPr>
        <w:t xml:space="preserve"> </w:t>
      </w:r>
      <w:proofErr w:type="spellStart"/>
      <w:r w:rsidR="00F303C7">
        <w:rPr>
          <w:rFonts w:cstheme="minorHAnsi"/>
          <w:bCs/>
          <w:sz w:val="24"/>
          <w:szCs w:val="24"/>
        </w:rPr>
        <w:t>Abschnitt</w:t>
      </w:r>
      <w:proofErr w:type="spellEnd"/>
      <w:r w:rsidR="00F303C7">
        <w:rPr>
          <w:rFonts w:cstheme="minorHAnsi"/>
          <w:bCs/>
          <w:sz w:val="24"/>
          <w:szCs w:val="24"/>
        </w:rPr>
        <w:t xml:space="preserve"> Břeclav – Znojm</w:t>
      </w:r>
      <w:r w:rsidR="00A0673F">
        <w:rPr>
          <w:rFonts w:cstheme="minorHAnsi"/>
          <w:bCs/>
          <w:sz w:val="24"/>
          <w:szCs w:val="24"/>
        </w:rPr>
        <w:t xml:space="preserve">o, </w:t>
      </w:r>
      <w:r w:rsidR="00D10C50">
        <w:rPr>
          <w:rFonts w:cstheme="minorHAnsi"/>
          <w:bCs/>
          <w:sz w:val="24"/>
          <w:szCs w:val="24"/>
        </w:rPr>
        <w:t>Miroslav</w:t>
      </w:r>
      <w:r w:rsidR="00A0673F">
        <w:rPr>
          <w:rFonts w:cstheme="minorHAnsi"/>
          <w:bCs/>
          <w:sz w:val="24"/>
          <w:szCs w:val="24"/>
        </w:rPr>
        <w:t xml:space="preserve"> </w:t>
      </w:r>
      <w:proofErr w:type="spellStart"/>
      <w:r w:rsidR="00A0673F">
        <w:rPr>
          <w:rFonts w:cstheme="minorHAnsi"/>
          <w:bCs/>
          <w:sz w:val="24"/>
          <w:szCs w:val="24"/>
        </w:rPr>
        <w:t>und</w:t>
      </w:r>
      <w:proofErr w:type="spellEnd"/>
      <w:r w:rsidR="00D10C50">
        <w:rPr>
          <w:rFonts w:cstheme="minorHAnsi"/>
          <w:bCs/>
          <w:sz w:val="24"/>
          <w:szCs w:val="24"/>
        </w:rPr>
        <w:t xml:space="preserve"> Ra</w:t>
      </w:r>
      <w:proofErr w:type="spellStart"/>
      <w:r w:rsidR="00D10C50">
        <w:rPr>
          <w:rFonts w:cstheme="minorHAnsi"/>
          <w:bCs/>
          <w:sz w:val="24"/>
          <w:szCs w:val="24"/>
        </w:rPr>
        <w:t>kšice</w:t>
      </w:r>
      <w:proofErr w:type="spellEnd"/>
      <w:r w:rsidR="00D10C50">
        <w:rPr>
          <w:rFonts w:cstheme="minorHAnsi"/>
          <w:bCs/>
          <w:sz w:val="24"/>
          <w:szCs w:val="24"/>
        </w:rPr>
        <w:t xml:space="preserve"> </w:t>
      </w:r>
      <w:proofErr w:type="spellStart"/>
      <w:r w:rsidR="00D10C50">
        <w:rPr>
          <w:rFonts w:cstheme="minorHAnsi"/>
          <w:bCs/>
          <w:sz w:val="24"/>
          <w:szCs w:val="24"/>
        </w:rPr>
        <w:t>im</w:t>
      </w:r>
      <w:proofErr w:type="spellEnd"/>
      <w:r w:rsidR="00D10C50">
        <w:rPr>
          <w:rFonts w:cstheme="minorHAnsi"/>
          <w:bCs/>
          <w:sz w:val="24"/>
          <w:szCs w:val="24"/>
        </w:rPr>
        <w:t xml:space="preserve"> </w:t>
      </w:r>
      <w:proofErr w:type="spellStart"/>
      <w:r w:rsidR="00D10C50">
        <w:rPr>
          <w:rFonts w:cstheme="minorHAnsi"/>
          <w:bCs/>
          <w:sz w:val="24"/>
          <w:szCs w:val="24"/>
        </w:rPr>
        <w:t>Abschnitt</w:t>
      </w:r>
      <w:proofErr w:type="spellEnd"/>
      <w:r w:rsidR="00D10C50">
        <w:rPr>
          <w:rFonts w:cstheme="minorHAnsi"/>
          <w:bCs/>
          <w:sz w:val="24"/>
          <w:szCs w:val="24"/>
        </w:rPr>
        <w:t xml:space="preserve"> </w:t>
      </w:r>
      <w:r w:rsidR="000479E3">
        <w:rPr>
          <w:rFonts w:cstheme="minorHAnsi"/>
          <w:bCs/>
          <w:sz w:val="24"/>
          <w:szCs w:val="24"/>
        </w:rPr>
        <w:t>Hrušovany n/J – Střelice.</w:t>
      </w:r>
    </w:p>
    <w:p w14:paraId="54DE7D9B" w14:textId="41DBE6FD" w:rsidR="006C5C36" w:rsidRDefault="00D212AA">
      <w:pPr>
        <w:pStyle w:val="Odstavecseseznamem"/>
        <w:numPr>
          <w:ilvl w:val="0"/>
          <w:numId w:val="35"/>
        </w:numPr>
        <w:autoSpaceDE w:val="0"/>
        <w:autoSpaceDN w:val="0"/>
        <w:adjustRightInd w:val="0"/>
        <w:spacing w:after="120" w:line="240" w:lineRule="auto"/>
        <w:ind w:left="714" w:hanging="357"/>
        <w:contextualSpacing w:val="0"/>
        <w:jc w:val="both"/>
        <w:rPr>
          <w:rFonts w:cstheme="minorHAnsi"/>
          <w:bCs/>
          <w:sz w:val="24"/>
          <w:szCs w:val="24"/>
        </w:rPr>
      </w:pPr>
      <w:r>
        <w:rPr>
          <w:rFonts w:cstheme="minorHAnsi"/>
          <w:bCs/>
          <w:sz w:val="24"/>
          <w:szCs w:val="24"/>
        </w:rPr>
        <w:t xml:space="preserve">Es gab eine </w:t>
      </w:r>
      <w:r w:rsidR="003D7E01">
        <w:rPr>
          <w:rFonts w:cstheme="minorHAnsi"/>
          <w:bCs/>
          <w:sz w:val="24"/>
          <w:szCs w:val="24"/>
        </w:rPr>
        <w:t xml:space="preserve">lange Diskussion über die Definition der </w:t>
      </w:r>
      <w:r w:rsidR="00C3449A">
        <w:rPr>
          <w:rFonts w:cstheme="minorHAnsi"/>
          <w:bCs/>
          <w:sz w:val="24"/>
          <w:szCs w:val="24"/>
        </w:rPr>
        <w:t xml:space="preserve">Variante ohne </w:t>
      </w:r>
      <w:proofErr w:type="spellStart"/>
      <w:r w:rsidR="00C3449A">
        <w:rPr>
          <w:rFonts w:cstheme="minorHAnsi"/>
          <w:bCs/>
          <w:sz w:val="24"/>
          <w:szCs w:val="24"/>
        </w:rPr>
        <w:t>das</w:t>
      </w:r>
      <w:proofErr w:type="spellEnd"/>
      <w:r w:rsidR="00C3449A">
        <w:rPr>
          <w:rFonts w:cstheme="minorHAnsi"/>
          <w:bCs/>
          <w:sz w:val="24"/>
          <w:szCs w:val="24"/>
        </w:rPr>
        <w:t xml:space="preserve"> </w:t>
      </w:r>
      <w:r w:rsidR="003B1EEF">
        <w:rPr>
          <w:rFonts w:cstheme="minorHAnsi"/>
          <w:bCs/>
          <w:sz w:val="24"/>
          <w:szCs w:val="24"/>
        </w:rPr>
        <w:t>Projekt – man</w:t>
      </w:r>
      <w:r w:rsidR="00666882">
        <w:rPr>
          <w:rFonts w:cstheme="minorHAnsi"/>
          <w:bCs/>
          <w:sz w:val="24"/>
          <w:szCs w:val="24"/>
        </w:rPr>
        <w:t xml:space="preserve"> </w:t>
      </w:r>
      <w:proofErr w:type="spellStart"/>
      <w:r w:rsidR="00666882">
        <w:rPr>
          <w:rFonts w:cstheme="minorHAnsi"/>
          <w:bCs/>
          <w:sz w:val="24"/>
          <w:szCs w:val="24"/>
        </w:rPr>
        <w:t>einigte</w:t>
      </w:r>
      <w:proofErr w:type="spellEnd"/>
      <w:r w:rsidR="00666882">
        <w:rPr>
          <w:rFonts w:cstheme="minorHAnsi"/>
          <w:bCs/>
          <w:sz w:val="24"/>
          <w:szCs w:val="24"/>
        </w:rPr>
        <w:t xml:space="preserve"> </w:t>
      </w:r>
      <w:proofErr w:type="spellStart"/>
      <w:r w:rsidR="00666882">
        <w:rPr>
          <w:rFonts w:cstheme="minorHAnsi"/>
          <w:bCs/>
          <w:sz w:val="24"/>
          <w:szCs w:val="24"/>
        </w:rPr>
        <w:t>sich</w:t>
      </w:r>
      <w:proofErr w:type="spellEnd"/>
      <w:r w:rsidR="00666882">
        <w:rPr>
          <w:rFonts w:cstheme="minorHAnsi"/>
          <w:bCs/>
          <w:sz w:val="24"/>
          <w:szCs w:val="24"/>
        </w:rPr>
        <w:t xml:space="preserve"> </w:t>
      </w:r>
      <w:proofErr w:type="spellStart"/>
      <w:r w:rsidR="00666882">
        <w:rPr>
          <w:rFonts w:cstheme="minorHAnsi"/>
          <w:bCs/>
          <w:sz w:val="24"/>
          <w:szCs w:val="24"/>
        </w:rPr>
        <w:t>darauf</w:t>
      </w:r>
      <w:proofErr w:type="spellEnd"/>
      <w:r w:rsidR="00666882">
        <w:rPr>
          <w:rFonts w:cstheme="minorHAnsi"/>
          <w:bCs/>
          <w:sz w:val="24"/>
          <w:szCs w:val="24"/>
        </w:rPr>
        <w:t xml:space="preserve">, dass </w:t>
      </w:r>
      <w:r w:rsidR="00C3449A" w:rsidRPr="005A55C5">
        <w:rPr>
          <w:rFonts w:cstheme="minorHAnsi"/>
          <w:bCs/>
          <w:sz w:val="24"/>
          <w:szCs w:val="24"/>
        </w:rPr>
        <w:t xml:space="preserve">die Variante ohne das Projekt ohne </w:t>
      </w:r>
      <w:r w:rsidR="00666882">
        <w:rPr>
          <w:rFonts w:cstheme="minorHAnsi"/>
          <w:bCs/>
          <w:sz w:val="24"/>
          <w:szCs w:val="24"/>
        </w:rPr>
        <w:t xml:space="preserve">jegliche </w:t>
      </w:r>
      <w:r w:rsidR="00C3449A" w:rsidRPr="005A55C5">
        <w:rPr>
          <w:rFonts w:cstheme="minorHAnsi"/>
          <w:bCs/>
          <w:sz w:val="24"/>
          <w:szCs w:val="24"/>
        </w:rPr>
        <w:t xml:space="preserve">bauliche Eingriffe </w:t>
      </w:r>
      <w:r w:rsidR="00666882">
        <w:rPr>
          <w:rFonts w:cstheme="minorHAnsi"/>
          <w:bCs/>
          <w:sz w:val="24"/>
          <w:szCs w:val="24"/>
        </w:rPr>
        <w:t xml:space="preserve">ist </w:t>
      </w:r>
      <w:r w:rsidR="00747717">
        <w:rPr>
          <w:rFonts w:cstheme="minorHAnsi"/>
          <w:bCs/>
          <w:sz w:val="24"/>
          <w:szCs w:val="24"/>
        </w:rPr>
        <w:t xml:space="preserve">und den </w:t>
      </w:r>
      <w:r w:rsidR="00AA6EA6">
        <w:rPr>
          <w:rFonts w:cstheme="minorHAnsi"/>
          <w:bCs/>
          <w:sz w:val="24"/>
          <w:szCs w:val="24"/>
        </w:rPr>
        <w:t xml:space="preserve">derzeitigen </w:t>
      </w:r>
      <w:r w:rsidR="00A56B18">
        <w:rPr>
          <w:rFonts w:cstheme="minorHAnsi"/>
          <w:bCs/>
          <w:sz w:val="24"/>
          <w:szCs w:val="24"/>
        </w:rPr>
        <w:t xml:space="preserve">Hauptkorridor zwischen Brünn und Wien </w:t>
      </w:r>
      <w:r w:rsidR="003050E9">
        <w:rPr>
          <w:rFonts w:cstheme="minorHAnsi"/>
          <w:bCs/>
          <w:sz w:val="24"/>
          <w:szCs w:val="24"/>
        </w:rPr>
        <w:t>darstellt</w:t>
      </w:r>
      <w:r w:rsidR="00A56B18">
        <w:rPr>
          <w:rFonts w:cstheme="minorHAnsi"/>
          <w:bCs/>
          <w:sz w:val="24"/>
          <w:szCs w:val="24"/>
        </w:rPr>
        <w:t xml:space="preserve">. </w:t>
      </w:r>
      <w:r>
        <w:rPr>
          <w:rFonts w:cstheme="minorHAnsi"/>
          <w:bCs/>
          <w:sz w:val="24"/>
          <w:szCs w:val="24"/>
        </w:rPr>
        <w:t xml:space="preserve">Für den Personenverkehr wird die Option 0 mit dem Busverkehr </w:t>
      </w:r>
      <w:r w:rsidR="00AA6EA6">
        <w:rPr>
          <w:rFonts w:cstheme="minorHAnsi"/>
          <w:bCs/>
          <w:sz w:val="24"/>
          <w:szCs w:val="24"/>
        </w:rPr>
        <w:t xml:space="preserve">in dem Abschnitt </w:t>
      </w:r>
      <w:r>
        <w:rPr>
          <w:rFonts w:cstheme="minorHAnsi"/>
          <w:bCs/>
          <w:sz w:val="24"/>
          <w:szCs w:val="24"/>
        </w:rPr>
        <w:t>betrachtet</w:t>
      </w:r>
      <w:r w:rsidR="00AA6EA6">
        <w:rPr>
          <w:rFonts w:cstheme="minorHAnsi"/>
          <w:bCs/>
          <w:sz w:val="24"/>
          <w:szCs w:val="24"/>
        </w:rPr>
        <w:t xml:space="preserve">, wo es </w:t>
      </w:r>
      <w:proofErr w:type="spellStart"/>
      <w:r w:rsidR="00AA6EA6">
        <w:rPr>
          <w:rFonts w:cstheme="minorHAnsi"/>
          <w:bCs/>
          <w:sz w:val="24"/>
          <w:szCs w:val="24"/>
        </w:rPr>
        <w:t>keine</w:t>
      </w:r>
      <w:proofErr w:type="spellEnd"/>
      <w:r w:rsidR="00AA6EA6">
        <w:rPr>
          <w:rFonts w:cstheme="minorHAnsi"/>
          <w:bCs/>
          <w:sz w:val="24"/>
          <w:szCs w:val="24"/>
        </w:rPr>
        <w:t xml:space="preserve"> </w:t>
      </w:r>
      <w:proofErr w:type="spellStart"/>
      <w:r w:rsidR="00AA6EA6">
        <w:rPr>
          <w:rFonts w:cstheme="minorHAnsi"/>
          <w:bCs/>
          <w:sz w:val="24"/>
          <w:szCs w:val="24"/>
        </w:rPr>
        <w:t>Eisenbahn</w:t>
      </w:r>
      <w:proofErr w:type="spellEnd"/>
      <w:r w:rsidR="00AA6EA6">
        <w:rPr>
          <w:rFonts w:cstheme="minorHAnsi"/>
          <w:bCs/>
          <w:sz w:val="24"/>
          <w:szCs w:val="24"/>
        </w:rPr>
        <w:t xml:space="preserve"> </w:t>
      </w:r>
      <w:proofErr w:type="spellStart"/>
      <w:r w:rsidR="00AA6EA6">
        <w:rPr>
          <w:rFonts w:cstheme="minorHAnsi"/>
          <w:bCs/>
          <w:sz w:val="24"/>
          <w:szCs w:val="24"/>
        </w:rPr>
        <w:t>gibt</w:t>
      </w:r>
      <w:proofErr w:type="spellEnd"/>
      <w:r w:rsidR="00AA6EA6">
        <w:rPr>
          <w:rFonts w:cstheme="minorHAnsi"/>
          <w:bCs/>
          <w:sz w:val="24"/>
          <w:szCs w:val="24"/>
        </w:rPr>
        <w:t xml:space="preserve"> (d.</w:t>
      </w:r>
      <w:r w:rsidR="00CB3EF8">
        <w:rPr>
          <w:rFonts w:cstheme="minorHAnsi"/>
          <w:bCs/>
          <w:sz w:val="24"/>
          <w:szCs w:val="24"/>
        </w:rPr>
        <w:t xml:space="preserve"> </w:t>
      </w:r>
      <w:r w:rsidR="00AA6EA6">
        <w:rPr>
          <w:rFonts w:cstheme="minorHAnsi"/>
          <w:bCs/>
          <w:sz w:val="24"/>
          <w:szCs w:val="24"/>
        </w:rPr>
        <w:t xml:space="preserve">h. </w:t>
      </w:r>
      <w:r w:rsidR="00DB6F0E">
        <w:rPr>
          <w:rFonts w:cstheme="minorHAnsi"/>
          <w:bCs/>
          <w:sz w:val="24"/>
          <w:szCs w:val="24"/>
        </w:rPr>
        <w:t xml:space="preserve">Hrušovany </w:t>
      </w:r>
      <w:r w:rsidR="00CB3EF8">
        <w:rPr>
          <w:rFonts w:cstheme="minorHAnsi"/>
          <w:bCs/>
          <w:sz w:val="24"/>
          <w:szCs w:val="24"/>
        </w:rPr>
        <w:t xml:space="preserve">n/J – Hevlín – </w:t>
      </w:r>
      <w:proofErr w:type="spellStart"/>
      <w:r w:rsidR="00CB3EF8">
        <w:rPr>
          <w:rFonts w:cstheme="minorHAnsi"/>
          <w:bCs/>
          <w:sz w:val="24"/>
          <w:szCs w:val="24"/>
        </w:rPr>
        <w:t>Laa</w:t>
      </w:r>
      <w:proofErr w:type="spellEnd"/>
      <w:r w:rsidR="00DB6F0E">
        <w:rPr>
          <w:rFonts w:cstheme="minorHAnsi"/>
          <w:bCs/>
          <w:sz w:val="24"/>
          <w:szCs w:val="24"/>
        </w:rPr>
        <w:t xml:space="preserve"> </w:t>
      </w:r>
      <w:proofErr w:type="spellStart"/>
      <w:r w:rsidR="00DB6F0E">
        <w:rPr>
          <w:rFonts w:cstheme="minorHAnsi"/>
          <w:bCs/>
          <w:sz w:val="24"/>
          <w:szCs w:val="24"/>
        </w:rPr>
        <w:t>an</w:t>
      </w:r>
      <w:proofErr w:type="spellEnd"/>
      <w:r w:rsidR="00DB6F0E">
        <w:rPr>
          <w:rFonts w:cstheme="minorHAnsi"/>
          <w:bCs/>
          <w:sz w:val="24"/>
          <w:szCs w:val="24"/>
        </w:rPr>
        <w:t xml:space="preserve"> der Thaya).</w:t>
      </w:r>
    </w:p>
    <w:p w14:paraId="768595DF" w14:textId="77777777" w:rsidR="006C5C36" w:rsidRDefault="003D7E01">
      <w:pPr>
        <w:pStyle w:val="Odstavecseseznamem"/>
        <w:autoSpaceDE w:val="0"/>
        <w:autoSpaceDN w:val="0"/>
        <w:adjustRightInd w:val="0"/>
        <w:spacing w:after="120" w:line="240" w:lineRule="auto"/>
        <w:contextualSpacing w:val="0"/>
        <w:jc w:val="both"/>
        <w:rPr>
          <w:rFonts w:cstheme="minorHAnsi"/>
          <w:bCs/>
          <w:sz w:val="24"/>
          <w:szCs w:val="24"/>
        </w:rPr>
      </w:pPr>
      <w:r w:rsidRPr="005A55C5">
        <w:rPr>
          <w:rFonts w:cstheme="minorHAnsi"/>
          <w:bCs/>
          <w:sz w:val="24"/>
          <w:szCs w:val="24"/>
        </w:rPr>
        <w:t xml:space="preserve">Die Projektvarianten gehen von der Realisierung anderer </w:t>
      </w:r>
      <w:r w:rsidR="005D1D17">
        <w:rPr>
          <w:rFonts w:cstheme="minorHAnsi"/>
          <w:bCs/>
          <w:sz w:val="24"/>
          <w:szCs w:val="24"/>
        </w:rPr>
        <w:t xml:space="preserve">Infrastrukturprojekte </w:t>
      </w:r>
      <w:r w:rsidRPr="005A55C5">
        <w:rPr>
          <w:rFonts w:cstheme="minorHAnsi"/>
          <w:bCs/>
          <w:sz w:val="24"/>
          <w:szCs w:val="24"/>
        </w:rPr>
        <w:t xml:space="preserve">im Untersuchungsgebiet aus, die mit dem Projekt verbunden sein werden (Eisenbahnknotenpunkt </w:t>
      </w:r>
      <w:r w:rsidR="00EE1981">
        <w:rPr>
          <w:rFonts w:cstheme="minorHAnsi"/>
          <w:bCs/>
          <w:sz w:val="24"/>
          <w:szCs w:val="24"/>
        </w:rPr>
        <w:t>Brünn</w:t>
      </w:r>
      <w:r w:rsidRPr="005A55C5">
        <w:rPr>
          <w:rFonts w:cstheme="minorHAnsi"/>
          <w:bCs/>
          <w:sz w:val="24"/>
          <w:szCs w:val="24"/>
        </w:rPr>
        <w:t xml:space="preserve">, Hochgeschwindigkeitsstrecke mit einer Zweigstrecke durch Unkovice </w:t>
      </w:r>
      <w:r w:rsidR="00EE1981">
        <w:rPr>
          <w:rFonts w:cstheme="minorHAnsi"/>
          <w:bCs/>
          <w:sz w:val="24"/>
          <w:szCs w:val="24"/>
        </w:rPr>
        <w:t>usw.</w:t>
      </w:r>
      <w:r w:rsidRPr="005A55C5">
        <w:rPr>
          <w:rFonts w:cstheme="minorHAnsi"/>
          <w:bCs/>
          <w:sz w:val="24"/>
          <w:szCs w:val="24"/>
        </w:rPr>
        <w:t>)</w:t>
      </w:r>
    </w:p>
    <w:p w14:paraId="7DD381CC" w14:textId="04CBB5EA" w:rsidR="006C5C36" w:rsidRDefault="00DB332F">
      <w:pPr>
        <w:pStyle w:val="Odstavecseseznamem"/>
        <w:autoSpaceDE w:val="0"/>
        <w:autoSpaceDN w:val="0"/>
        <w:adjustRightInd w:val="0"/>
        <w:spacing w:after="360" w:line="240" w:lineRule="auto"/>
        <w:contextualSpacing w:val="0"/>
        <w:jc w:val="both"/>
        <w:rPr>
          <w:rFonts w:cstheme="minorHAnsi"/>
          <w:bCs/>
          <w:sz w:val="24"/>
          <w:szCs w:val="24"/>
        </w:rPr>
      </w:pPr>
      <w:r w:rsidRPr="00DB332F">
        <w:rPr>
          <w:rFonts w:cstheme="minorHAnsi"/>
          <w:bCs/>
          <w:sz w:val="24"/>
          <w:szCs w:val="24"/>
        </w:rPr>
        <w:t xml:space="preserve">Option 1 basiert auf der </w:t>
      </w:r>
      <w:proofErr w:type="spellStart"/>
      <w:r w:rsidRPr="00DB332F">
        <w:rPr>
          <w:rFonts w:cstheme="minorHAnsi"/>
          <w:bCs/>
          <w:sz w:val="24"/>
          <w:szCs w:val="24"/>
        </w:rPr>
        <w:t>Modernisierung</w:t>
      </w:r>
      <w:proofErr w:type="spellEnd"/>
      <w:r w:rsidRPr="00DB332F">
        <w:rPr>
          <w:rFonts w:cstheme="minorHAnsi"/>
          <w:bCs/>
          <w:sz w:val="24"/>
          <w:szCs w:val="24"/>
        </w:rPr>
        <w:t xml:space="preserve"> der </w:t>
      </w:r>
      <w:proofErr w:type="spellStart"/>
      <w:r w:rsidRPr="00DB332F">
        <w:rPr>
          <w:rFonts w:cstheme="minorHAnsi"/>
          <w:bCs/>
          <w:sz w:val="24"/>
          <w:szCs w:val="24"/>
        </w:rPr>
        <w:t>Strecke</w:t>
      </w:r>
      <w:proofErr w:type="spellEnd"/>
      <w:r w:rsidRPr="00DB332F">
        <w:rPr>
          <w:rFonts w:cstheme="minorHAnsi"/>
          <w:bCs/>
          <w:sz w:val="24"/>
          <w:szCs w:val="24"/>
        </w:rPr>
        <w:t xml:space="preserve"> </w:t>
      </w:r>
      <w:r w:rsidR="00615B4F" w:rsidRPr="00DB332F">
        <w:rPr>
          <w:rFonts w:cstheme="minorHAnsi"/>
          <w:bCs/>
          <w:sz w:val="24"/>
          <w:szCs w:val="24"/>
        </w:rPr>
        <w:t>Střelice – Hrušovany</w:t>
      </w:r>
      <w:r w:rsidRPr="00DB332F">
        <w:rPr>
          <w:rFonts w:cstheme="minorHAnsi"/>
          <w:bCs/>
          <w:sz w:val="24"/>
          <w:szCs w:val="24"/>
        </w:rPr>
        <w:t xml:space="preserve"> nad Jevišovkou (</w:t>
      </w:r>
      <w:proofErr w:type="spellStart"/>
      <w:r w:rsidRPr="00DB332F">
        <w:rPr>
          <w:rFonts w:cstheme="minorHAnsi"/>
          <w:bCs/>
          <w:sz w:val="24"/>
          <w:szCs w:val="24"/>
        </w:rPr>
        <w:t>Basis</w:t>
      </w:r>
      <w:proofErr w:type="spellEnd"/>
      <w:r w:rsidRPr="00DB332F">
        <w:rPr>
          <w:rFonts w:cstheme="minorHAnsi"/>
          <w:bCs/>
          <w:sz w:val="24"/>
          <w:szCs w:val="24"/>
        </w:rPr>
        <w:t xml:space="preserve">: </w:t>
      </w:r>
      <w:proofErr w:type="spellStart"/>
      <w:r w:rsidRPr="00DB332F">
        <w:rPr>
          <w:rFonts w:cstheme="minorHAnsi"/>
          <w:bCs/>
          <w:sz w:val="24"/>
          <w:szCs w:val="24"/>
        </w:rPr>
        <w:t>Option</w:t>
      </w:r>
      <w:proofErr w:type="spellEnd"/>
      <w:r w:rsidRPr="00DB332F">
        <w:rPr>
          <w:rFonts w:cstheme="minorHAnsi"/>
          <w:bCs/>
          <w:sz w:val="24"/>
          <w:szCs w:val="24"/>
        </w:rPr>
        <w:t xml:space="preserve"> 3 SP </w:t>
      </w:r>
      <w:r w:rsidR="003B1EEF" w:rsidRPr="00DB332F">
        <w:rPr>
          <w:rFonts w:cstheme="minorHAnsi"/>
          <w:bCs/>
          <w:sz w:val="24"/>
          <w:szCs w:val="24"/>
        </w:rPr>
        <w:t>Brno – Znojmo</w:t>
      </w:r>
      <w:r w:rsidRPr="00DB332F">
        <w:rPr>
          <w:rFonts w:cstheme="minorHAnsi"/>
          <w:bCs/>
          <w:sz w:val="24"/>
          <w:szCs w:val="24"/>
        </w:rPr>
        <w:t xml:space="preserve">) </w:t>
      </w:r>
      <w:proofErr w:type="spellStart"/>
      <w:r w:rsidRPr="00DB332F">
        <w:rPr>
          <w:rFonts w:cstheme="minorHAnsi"/>
          <w:bCs/>
          <w:sz w:val="24"/>
          <w:szCs w:val="24"/>
        </w:rPr>
        <w:t>und</w:t>
      </w:r>
      <w:proofErr w:type="spellEnd"/>
      <w:r w:rsidRPr="00DB332F">
        <w:rPr>
          <w:rFonts w:cstheme="minorHAnsi"/>
          <w:bCs/>
          <w:sz w:val="24"/>
          <w:szCs w:val="24"/>
        </w:rPr>
        <w:t xml:space="preserve"> Option 2 sieht den Bau einer neuen </w:t>
      </w:r>
      <w:proofErr w:type="spellStart"/>
      <w:r w:rsidRPr="00DB332F">
        <w:rPr>
          <w:rFonts w:cstheme="minorHAnsi"/>
          <w:bCs/>
          <w:sz w:val="24"/>
          <w:szCs w:val="24"/>
        </w:rPr>
        <w:t>Hochgeschwindigkeitsbahn</w:t>
      </w:r>
      <w:proofErr w:type="spellEnd"/>
      <w:r w:rsidRPr="00DB332F">
        <w:rPr>
          <w:rFonts w:cstheme="minorHAnsi"/>
          <w:bCs/>
          <w:sz w:val="24"/>
          <w:szCs w:val="24"/>
        </w:rPr>
        <w:t xml:space="preserve"> </w:t>
      </w:r>
      <w:proofErr w:type="spellStart"/>
      <w:r w:rsidRPr="00DB332F">
        <w:rPr>
          <w:rFonts w:cstheme="minorHAnsi"/>
          <w:bCs/>
          <w:sz w:val="24"/>
          <w:szCs w:val="24"/>
        </w:rPr>
        <w:t>im</w:t>
      </w:r>
      <w:proofErr w:type="spellEnd"/>
      <w:r w:rsidRPr="00DB332F">
        <w:rPr>
          <w:rFonts w:cstheme="minorHAnsi"/>
          <w:bCs/>
          <w:sz w:val="24"/>
          <w:szCs w:val="24"/>
        </w:rPr>
        <w:t xml:space="preserve"> </w:t>
      </w:r>
      <w:proofErr w:type="spellStart"/>
      <w:r w:rsidRPr="00DB332F">
        <w:rPr>
          <w:rFonts w:cstheme="minorHAnsi"/>
          <w:bCs/>
          <w:sz w:val="24"/>
          <w:szCs w:val="24"/>
        </w:rPr>
        <w:t>Abschnitt</w:t>
      </w:r>
      <w:proofErr w:type="spellEnd"/>
      <w:r w:rsidRPr="00DB332F">
        <w:rPr>
          <w:rFonts w:cstheme="minorHAnsi"/>
          <w:bCs/>
          <w:sz w:val="24"/>
          <w:szCs w:val="24"/>
        </w:rPr>
        <w:t xml:space="preserve"> </w:t>
      </w:r>
      <w:r w:rsidR="003B1EEF" w:rsidRPr="00DB332F">
        <w:rPr>
          <w:rFonts w:cstheme="minorHAnsi"/>
          <w:bCs/>
          <w:sz w:val="24"/>
          <w:szCs w:val="24"/>
        </w:rPr>
        <w:t>Unkovice – Hrušovany</w:t>
      </w:r>
      <w:r w:rsidRPr="00DB332F">
        <w:rPr>
          <w:rFonts w:cstheme="minorHAnsi"/>
          <w:bCs/>
          <w:sz w:val="24"/>
          <w:szCs w:val="24"/>
        </w:rPr>
        <w:t xml:space="preserve"> nad Jevišovkou (</w:t>
      </w:r>
      <w:proofErr w:type="spellStart"/>
      <w:r w:rsidRPr="00DB332F">
        <w:rPr>
          <w:rFonts w:cstheme="minorHAnsi"/>
          <w:bCs/>
          <w:sz w:val="24"/>
          <w:szCs w:val="24"/>
        </w:rPr>
        <w:t>Basis</w:t>
      </w:r>
      <w:proofErr w:type="spellEnd"/>
      <w:r w:rsidRPr="00DB332F">
        <w:rPr>
          <w:rFonts w:cstheme="minorHAnsi"/>
          <w:bCs/>
          <w:sz w:val="24"/>
          <w:szCs w:val="24"/>
        </w:rPr>
        <w:t xml:space="preserve">: </w:t>
      </w:r>
      <w:proofErr w:type="spellStart"/>
      <w:r w:rsidRPr="00DB332F">
        <w:rPr>
          <w:rFonts w:cstheme="minorHAnsi"/>
          <w:bCs/>
          <w:sz w:val="24"/>
          <w:szCs w:val="24"/>
        </w:rPr>
        <w:t>Option</w:t>
      </w:r>
      <w:proofErr w:type="spellEnd"/>
      <w:r w:rsidRPr="00DB332F">
        <w:rPr>
          <w:rFonts w:cstheme="minorHAnsi"/>
          <w:bCs/>
          <w:sz w:val="24"/>
          <w:szCs w:val="24"/>
        </w:rPr>
        <w:t xml:space="preserve"> 5 SP </w:t>
      </w:r>
      <w:r w:rsidR="003B1EEF" w:rsidRPr="00DB332F">
        <w:rPr>
          <w:rFonts w:cstheme="minorHAnsi"/>
          <w:bCs/>
          <w:sz w:val="24"/>
          <w:szCs w:val="24"/>
        </w:rPr>
        <w:t>Brno – Znojmo</w:t>
      </w:r>
      <w:r w:rsidRPr="00DB332F">
        <w:rPr>
          <w:rFonts w:cstheme="minorHAnsi"/>
          <w:bCs/>
          <w:sz w:val="24"/>
          <w:szCs w:val="24"/>
        </w:rPr>
        <w:t>) vor.</w:t>
      </w:r>
    </w:p>
    <w:p w14:paraId="36275DA1" w14:textId="77777777" w:rsidR="006C5C36" w:rsidRDefault="00751D11">
      <w:pPr>
        <w:pStyle w:val="Odstavecseseznamem"/>
        <w:numPr>
          <w:ilvl w:val="0"/>
          <w:numId w:val="35"/>
        </w:numPr>
        <w:autoSpaceDE w:val="0"/>
        <w:autoSpaceDN w:val="0"/>
        <w:adjustRightInd w:val="0"/>
        <w:spacing w:after="120" w:line="240" w:lineRule="auto"/>
        <w:ind w:left="714" w:hanging="357"/>
        <w:contextualSpacing w:val="0"/>
        <w:jc w:val="both"/>
        <w:rPr>
          <w:rFonts w:cstheme="minorHAnsi"/>
          <w:bCs/>
          <w:sz w:val="24"/>
          <w:szCs w:val="24"/>
        </w:rPr>
      </w:pPr>
      <w:r>
        <w:rPr>
          <w:rFonts w:cstheme="minorHAnsi"/>
          <w:bCs/>
          <w:sz w:val="24"/>
          <w:szCs w:val="24"/>
        </w:rPr>
        <w:t xml:space="preserve">Die </w:t>
      </w:r>
      <w:r w:rsidR="003D7E01" w:rsidRPr="00953B79">
        <w:rPr>
          <w:rFonts w:cstheme="minorHAnsi"/>
          <w:bCs/>
          <w:sz w:val="24"/>
          <w:szCs w:val="24"/>
        </w:rPr>
        <w:t xml:space="preserve">Methodik der wirtschaftlichen Bewertung </w:t>
      </w:r>
      <w:r w:rsidR="003D7E01">
        <w:rPr>
          <w:rFonts w:cstheme="minorHAnsi"/>
          <w:bCs/>
          <w:sz w:val="24"/>
          <w:szCs w:val="24"/>
        </w:rPr>
        <w:t>wurde vorgestellt</w:t>
      </w:r>
      <w:r w:rsidR="003D7E01" w:rsidRPr="00953B79">
        <w:rPr>
          <w:rFonts w:cstheme="minorHAnsi"/>
          <w:bCs/>
          <w:sz w:val="24"/>
          <w:szCs w:val="24"/>
        </w:rPr>
        <w:t xml:space="preserve">, die auf den </w:t>
      </w:r>
      <w:r w:rsidR="003D7E01">
        <w:rPr>
          <w:rFonts w:cstheme="minorHAnsi"/>
          <w:bCs/>
          <w:sz w:val="24"/>
          <w:szCs w:val="24"/>
        </w:rPr>
        <w:t xml:space="preserve">definierten </w:t>
      </w:r>
      <w:r w:rsidR="003D7E01" w:rsidRPr="00953B79">
        <w:rPr>
          <w:rFonts w:cstheme="minorHAnsi"/>
          <w:bCs/>
          <w:sz w:val="24"/>
          <w:szCs w:val="24"/>
        </w:rPr>
        <w:t>Optionen basieren wird</w:t>
      </w:r>
      <w:r w:rsidR="001260AF">
        <w:rPr>
          <w:rFonts w:cstheme="minorHAnsi"/>
          <w:bCs/>
          <w:sz w:val="24"/>
          <w:szCs w:val="24"/>
        </w:rPr>
        <w:t xml:space="preserve">. </w:t>
      </w:r>
      <w:r>
        <w:rPr>
          <w:rFonts w:cstheme="minorHAnsi"/>
          <w:bCs/>
          <w:sz w:val="24"/>
          <w:szCs w:val="24"/>
        </w:rPr>
        <w:t xml:space="preserve">Sie ist in Excel erstellt und ihre Ausarbeitung wird mehrere gemeinsame Sitzungen </w:t>
      </w:r>
      <w:r w:rsidR="001E6B1B">
        <w:rPr>
          <w:rFonts w:cstheme="minorHAnsi"/>
          <w:bCs/>
          <w:sz w:val="24"/>
          <w:szCs w:val="24"/>
        </w:rPr>
        <w:t xml:space="preserve">und Konsultationen </w:t>
      </w:r>
      <w:r>
        <w:rPr>
          <w:rFonts w:cstheme="minorHAnsi"/>
          <w:bCs/>
          <w:sz w:val="24"/>
          <w:szCs w:val="24"/>
        </w:rPr>
        <w:t>erfordern</w:t>
      </w:r>
      <w:r w:rsidR="001E6B1B">
        <w:rPr>
          <w:rFonts w:cstheme="minorHAnsi"/>
          <w:bCs/>
          <w:sz w:val="24"/>
          <w:szCs w:val="24"/>
        </w:rPr>
        <w:t xml:space="preserve">, sowohl auf dem </w:t>
      </w:r>
      <w:r w:rsidR="00E678AE">
        <w:rPr>
          <w:rFonts w:cstheme="minorHAnsi"/>
          <w:bCs/>
          <w:sz w:val="24"/>
          <w:szCs w:val="24"/>
        </w:rPr>
        <w:t xml:space="preserve">tschechischen als auch auf dem </w:t>
      </w:r>
      <w:r w:rsidR="001E6B1B">
        <w:rPr>
          <w:rFonts w:cstheme="minorHAnsi"/>
          <w:bCs/>
          <w:sz w:val="24"/>
          <w:szCs w:val="24"/>
        </w:rPr>
        <w:t>österreichischen Abschnitt der Linie der ausgewählten Optionen.</w:t>
      </w:r>
    </w:p>
    <w:p w14:paraId="1F3FC055" w14:textId="37441D9D" w:rsidR="006C5C36" w:rsidRDefault="003D7E01">
      <w:pPr>
        <w:pStyle w:val="Odstavecseseznamem"/>
        <w:autoSpaceDE w:val="0"/>
        <w:autoSpaceDN w:val="0"/>
        <w:adjustRightInd w:val="0"/>
        <w:spacing w:after="120" w:line="240" w:lineRule="auto"/>
        <w:contextualSpacing w:val="0"/>
        <w:jc w:val="both"/>
        <w:rPr>
          <w:rFonts w:cstheme="minorHAnsi"/>
          <w:bCs/>
          <w:sz w:val="24"/>
          <w:szCs w:val="24"/>
        </w:rPr>
      </w:pPr>
      <w:r>
        <w:rPr>
          <w:rFonts w:cstheme="minorHAnsi"/>
          <w:bCs/>
          <w:sz w:val="24"/>
          <w:szCs w:val="24"/>
        </w:rPr>
        <w:t xml:space="preserve">Es wurde </w:t>
      </w:r>
      <w:r w:rsidR="00052559">
        <w:rPr>
          <w:rFonts w:cstheme="minorHAnsi"/>
          <w:bCs/>
          <w:sz w:val="24"/>
          <w:szCs w:val="24"/>
        </w:rPr>
        <w:t xml:space="preserve">festgestellt, dass der </w:t>
      </w:r>
      <w:r w:rsidR="00D5525A">
        <w:rPr>
          <w:rFonts w:cstheme="minorHAnsi"/>
          <w:bCs/>
          <w:sz w:val="24"/>
          <w:szCs w:val="24"/>
        </w:rPr>
        <w:t>Güterverkehr den größten Nutzen bringen würde</w:t>
      </w:r>
      <w:r w:rsidR="001070CE">
        <w:rPr>
          <w:rFonts w:cstheme="minorHAnsi"/>
          <w:bCs/>
          <w:sz w:val="24"/>
          <w:szCs w:val="24"/>
        </w:rPr>
        <w:t>.</w:t>
      </w:r>
      <w:r w:rsidR="00822771">
        <w:rPr>
          <w:rFonts w:cstheme="minorHAnsi"/>
          <w:bCs/>
          <w:sz w:val="24"/>
          <w:szCs w:val="24"/>
        </w:rPr>
        <w:t xml:space="preserve"> Dies ist in erster Linie eine Zeitersparnis, wenn es möglich ist, den Zug über eine alternative Route zu leiten und nicht auf einen freien Slot warten zu müssen. Ein weiterer wichtiger </w:t>
      </w:r>
      <w:r w:rsidR="002A444F">
        <w:rPr>
          <w:rFonts w:cstheme="minorHAnsi"/>
          <w:bCs/>
          <w:sz w:val="24"/>
          <w:szCs w:val="24"/>
        </w:rPr>
        <w:t xml:space="preserve">Faktor </w:t>
      </w:r>
      <w:r w:rsidR="00822771">
        <w:rPr>
          <w:rFonts w:cstheme="minorHAnsi"/>
          <w:bCs/>
          <w:sz w:val="24"/>
          <w:szCs w:val="24"/>
        </w:rPr>
        <w:t xml:space="preserve">ist die Elektrifizierung und die </w:t>
      </w:r>
      <w:r w:rsidR="002A444F">
        <w:rPr>
          <w:rFonts w:cstheme="minorHAnsi"/>
          <w:bCs/>
          <w:sz w:val="24"/>
          <w:szCs w:val="24"/>
        </w:rPr>
        <w:t xml:space="preserve">Verlagerung des </w:t>
      </w:r>
      <w:r w:rsidR="00047CFD">
        <w:rPr>
          <w:rFonts w:cstheme="minorHAnsi"/>
          <w:bCs/>
          <w:sz w:val="24"/>
          <w:szCs w:val="24"/>
        </w:rPr>
        <w:t xml:space="preserve">Güterverkehrs </w:t>
      </w:r>
      <w:r w:rsidR="002A444F">
        <w:rPr>
          <w:rFonts w:cstheme="minorHAnsi"/>
          <w:bCs/>
          <w:sz w:val="24"/>
          <w:szCs w:val="24"/>
        </w:rPr>
        <w:t>von der Straße auf die Schiene.</w:t>
      </w:r>
    </w:p>
    <w:p w14:paraId="4B30F14B" w14:textId="65A8257E" w:rsidR="0095020C" w:rsidRPr="00D01A55" w:rsidRDefault="0095020C">
      <w:pPr>
        <w:pStyle w:val="Odstavecseseznamem"/>
        <w:autoSpaceDE w:val="0"/>
        <w:autoSpaceDN w:val="0"/>
        <w:adjustRightInd w:val="0"/>
        <w:spacing w:after="120" w:line="240" w:lineRule="auto"/>
        <w:contextualSpacing w:val="0"/>
        <w:jc w:val="both"/>
        <w:rPr>
          <w:rFonts w:cstheme="minorHAnsi"/>
          <w:bCs/>
          <w:sz w:val="24"/>
          <w:szCs w:val="24"/>
        </w:rPr>
      </w:pPr>
      <w:r w:rsidRPr="00D01A55">
        <w:rPr>
          <w:rFonts w:cstheme="minorHAnsi"/>
          <w:bCs/>
          <w:i/>
          <w:iCs/>
          <w:sz w:val="24"/>
          <w:szCs w:val="24"/>
        </w:rPr>
        <w:t>Das haben wir auch ausführlich diskutiert:</w:t>
      </w:r>
      <w:r w:rsidRPr="00D01A55">
        <w:rPr>
          <w:rFonts w:cstheme="minorHAnsi"/>
          <w:bCs/>
          <w:sz w:val="24"/>
          <w:szCs w:val="24"/>
        </w:rPr>
        <w:t xml:space="preserve"> </w:t>
      </w:r>
      <w:r w:rsidR="0056674E" w:rsidRPr="00D01A55">
        <w:rPr>
          <w:rFonts w:cstheme="minorHAnsi"/>
          <w:bCs/>
          <w:sz w:val="24"/>
          <w:szCs w:val="24"/>
        </w:rPr>
        <w:t>D</w:t>
      </w:r>
      <w:r w:rsidRPr="00D01A55">
        <w:rPr>
          <w:rFonts w:cstheme="minorHAnsi"/>
          <w:bCs/>
          <w:sz w:val="24"/>
          <w:szCs w:val="24"/>
        </w:rPr>
        <w:t xml:space="preserve">ie Verfügbarkeit einer Trasse/eines Slots kann entscheidend sein, ob ein Güterzug überhaupt fahren kann oder nicht. Für bestimmte Verkehre kann das notwendige Warten auf einen freien Slot und eine damit lange Gesamt-Beförderungszeit zu einer Verlagerung des Transports auf die Straße führen. </w:t>
      </w:r>
      <w:r w:rsidR="0056674E" w:rsidRPr="00D01A55">
        <w:rPr>
          <w:rFonts w:cstheme="minorHAnsi"/>
          <w:bCs/>
          <w:sz w:val="24"/>
          <w:szCs w:val="24"/>
        </w:rPr>
        <w:t xml:space="preserve">Der Nutzen ist in dem Fall die Möglichkeit der Führung des Zuges auf der Gesamtstrecke des Zuglaufs (mit allen Effekten wie Umweltwirkungen, Trassenentgelte etc.). Es wurde beschlossen, dass es methodisch zulässig ist, als Expertengremium Annahmen zu treffen, welchen Anteil der Züge das betrifft (Bsp.: 50% der Züge warten frein Slot ab – 50% der Züge fahren nicht). Wichtig ist Transparenz über die Annahmen und Nachvollziehbarkeit der Berechnung. </w:t>
      </w:r>
    </w:p>
    <w:p w14:paraId="6BC2445C" w14:textId="77777777" w:rsidR="006C5C36" w:rsidRDefault="00047CFD">
      <w:pPr>
        <w:pStyle w:val="Odstavecseseznamem"/>
        <w:autoSpaceDE w:val="0"/>
        <w:autoSpaceDN w:val="0"/>
        <w:adjustRightInd w:val="0"/>
        <w:spacing w:after="120" w:line="240" w:lineRule="auto"/>
        <w:contextualSpacing w:val="0"/>
        <w:jc w:val="both"/>
        <w:rPr>
          <w:rFonts w:cstheme="minorHAnsi"/>
          <w:bCs/>
          <w:sz w:val="24"/>
          <w:szCs w:val="24"/>
        </w:rPr>
      </w:pPr>
      <w:r>
        <w:rPr>
          <w:rFonts w:cstheme="minorHAnsi"/>
          <w:bCs/>
          <w:sz w:val="24"/>
          <w:szCs w:val="24"/>
        </w:rPr>
        <w:lastRenderedPageBreak/>
        <w:t xml:space="preserve">Vor allem in den </w:t>
      </w:r>
      <w:r w:rsidR="003D7E01" w:rsidRPr="00E678AE">
        <w:rPr>
          <w:rFonts w:cstheme="minorHAnsi"/>
          <w:bCs/>
          <w:sz w:val="24"/>
          <w:szCs w:val="24"/>
        </w:rPr>
        <w:t>kommenden Wochen wird intensiv an diesem Kapitel gearbeitet werden</w:t>
      </w:r>
      <w:r w:rsidR="003D7E01">
        <w:rPr>
          <w:rFonts w:cstheme="minorHAnsi"/>
          <w:bCs/>
          <w:sz w:val="24"/>
          <w:szCs w:val="24"/>
        </w:rPr>
        <w:t>.</w:t>
      </w:r>
    </w:p>
    <w:p w14:paraId="16C56234" w14:textId="77777777" w:rsidR="006C5C36" w:rsidRDefault="003D7E01">
      <w:pPr>
        <w:pStyle w:val="Odstavecseseznamem"/>
        <w:autoSpaceDE w:val="0"/>
        <w:autoSpaceDN w:val="0"/>
        <w:adjustRightInd w:val="0"/>
        <w:spacing w:after="120" w:line="240" w:lineRule="auto"/>
        <w:contextualSpacing w:val="0"/>
        <w:jc w:val="both"/>
        <w:rPr>
          <w:rFonts w:cstheme="minorHAnsi"/>
          <w:bCs/>
          <w:sz w:val="24"/>
          <w:szCs w:val="24"/>
        </w:rPr>
      </w:pPr>
      <w:r>
        <w:rPr>
          <w:rFonts w:cstheme="minorHAnsi"/>
          <w:bCs/>
          <w:sz w:val="24"/>
          <w:szCs w:val="24"/>
        </w:rPr>
        <w:t xml:space="preserve">Darüber hinaus schlug der CDV vor, dass er in der wirtschaftlichen Analyse den </w:t>
      </w:r>
      <w:r w:rsidR="004C6767">
        <w:rPr>
          <w:rFonts w:cstheme="minorHAnsi"/>
          <w:bCs/>
          <w:sz w:val="24"/>
          <w:szCs w:val="24"/>
        </w:rPr>
        <w:t xml:space="preserve">Faktor einer alternativen Trasse berücksichtigen möchte, die auf der derzeitigen Notstrecke zwischen Hodonín und Breclav, die </w:t>
      </w:r>
      <w:r w:rsidR="0070097E">
        <w:rPr>
          <w:rFonts w:cstheme="minorHAnsi"/>
          <w:bCs/>
          <w:sz w:val="24"/>
          <w:szCs w:val="24"/>
        </w:rPr>
        <w:t xml:space="preserve">aufgrund der </w:t>
      </w:r>
      <w:r w:rsidR="00B44DFA">
        <w:rPr>
          <w:rFonts w:cstheme="minorHAnsi"/>
          <w:bCs/>
          <w:sz w:val="24"/>
          <w:szCs w:val="24"/>
        </w:rPr>
        <w:t xml:space="preserve">bestehenden Engpässe </w:t>
      </w:r>
      <w:r w:rsidR="0070097E">
        <w:rPr>
          <w:rFonts w:cstheme="minorHAnsi"/>
          <w:bCs/>
          <w:sz w:val="24"/>
          <w:szCs w:val="24"/>
        </w:rPr>
        <w:t xml:space="preserve">täglich </w:t>
      </w:r>
      <w:r w:rsidR="004C6767">
        <w:rPr>
          <w:rFonts w:cstheme="minorHAnsi"/>
          <w:bCs/>
          <w:sz w:val="24"/>
          <w:szCs w:val="24"/>
        </w:rPr>
        <w:t xml:space="preserve">große wirtschaftliche Verluste, vor allem im Güterverkehr, verursacht, </w:t>
      </w:r>
      <w:r w:rsidR="0070097E">
        <w:rPr>
          <w:rFonts w:cstheme="minorHAnsi"/>
          <w:bCs/>
          <w:sz w:val="24"/>
          <w:szCs w:val="24"/>
        </w:rPr>
        <w:t xml:space="preserve">gut </w:t>
      </w:r>
      <w:r w:rsidR="004C6767">
        <w:rPr>
          <w:rFonts w:cstheme="minorHAnsi"/>
          <w:bCs/>
          <w:sz w:val="24"/>
          <w:szCs w:val="24"/>
        </w:rPr>
        <w:t>zu demonstrieren wäre</w:t>
      </w:r>
      <w:r w:rsidR="00B44DFA">
        <w:rPr>
          <w:rFonts w:cstheme="minorHAnsi"/>
          <w:bCs/>
          <w:sz w:val="24"/>
          <w:szCs w:val="24"/>
        </w:rPr>
        <w:t xml:space="preserve">. Ein weiteres Beispiel könnte auch die Strecke Ústí nad Labem - Dresden sein, die durch das Hochwasser beschädigt ist und </w:t>
      </w:r>
      <w:r w:rsidR="005828F1">
        <w:rPr>
          <w:rFonts w:cstheme="minorHAnsi"/>
          <w:bCs/>
          <w:sz w:val="24"/>
          <w:szCs w:val="24"/>
        </w:rPr>
        <w:t xml:space="preserve">nicht für den Güterverkehr genutzt werden kann (und </w:t>
      </w:r>
      <w:r w:rsidR="004F24CE">
        <w:rPr>
          <w:rFonts w:cstheme="minorHAnsi"/>
          <w:bCs/>
          <w:sz w:val="24"/>
          <w:szCs w:val="24"/>
        </w:rPr>
        <w:t xml:space="preserve">es gibt keine andere </w:t>
      </w:r>
      <w:r w:rsidR="005828F1">
        <w:rPr>
          <w:rFonts w:cstheme="minorHAnsi"/>
          <w:bCs/>
          <w:sz w:val="24"/>
          <w:szCs w:val="24"/>
        </w:rPr>
        <w:t xml:space="preserve">elektrifizierte und kapazitätsstarke </w:t>
      </w:r>
      <w:r w:rsidR="004F24CE">
        <w:rPr>
          <w:rFonts w:cstheme="minorHAnsi"/>
          <w:bCs/>
          <w:sz w:val="24"/>
          <w:szCs w:val="24"/>
        </w:rPr>
        <w:t xml:space="preserve">Strecke von Tschechien nach Deutschland). </w:t>
      </w:r>
    </w:p>
    <w:p w14:paraId="2D552435" w14:textId="77777777" w:rsidR="006C5C36" w:rsidRDefault="003D7E01">
      <w:pPr>
        <w:pStyle w:val="Odstavecseseznamem"/>
        <w:autoSpaceDE w:val="0"/>
        <w:autoSpaceDN w:val="0"/>
        <w:adjustRightInd w:val="0"/>
        <w:spacing w:after="120" w:line="240" w:lineRule="auto"/>
        <w:contextualSpacing w:val="0"/>
        <w:jc w:val="both"/>
        <w:rPr>
          <w:rFonts w:cstheme="minorHAnsi"/>
          <w:bCs/>
          <w:sz w:val="24"/>
          <w:szCs w:val="24"/>
        </w:rPr>
      </w:pPr>
      <w:r>
        <w:rPr>
          <w:rFonts w:cstheme="minorHAnsi"/>
          <w:bCs/>
          <w:sz w:val="24"/>
          <w:szCs w:val="24"/>
        </w:rPr>
        <w:t xml:space="preserve">Für die wirtschaftliche Analyse ist es notwendig, das </w:t>
      </w:r>
      <w:r w:rsidR="009B77CB">
        <w:rPr>
          <w:rFonts w:cstheme="minorHAnsi"/>
          <w:bCs/>
          <w:sz w:val="24"/>
          <w:szCs w:val="24"/>
        </w:rPr>
        <w:t xml:space="preserve">Datum des Beginns der Implementierung und Inbetriebnahme (2028 oder 2030) und die </w:t>
      </w:r>
      <w:r w:rsidR="000032FD">
        <w:rPr>
          <w:rFonts w:cstheme="minorHAnsi"/>
          <w:bCs/>
          <w:sz w:val="24"/>
          <w:szCs w:val="24"/>
        </w:rPr>
        <w:t xml:space="preserve">Anzahl der Personenzüge über den Grenzabschnitt zu </w:t>
      </w:r>
      <w:r>
        <w:rPr>
          <w:rFonts w:cstheme="minorHAnsi"/>
          <w:bCs/>
          <w:sz w:val="24"/>
          <w:szCs w:val="24"/>
        </w:rPr>
        <w:t>kennen</w:t>
      </w:r>
      <w:r w:rsidR="000032FD">
        <w:rPr>
          <w:rFonts w:cstheme="minorHAnsi"/>
          <w:bCs/>
          <w:sz w:val="24"/>
          <w:szCs w:val="24"/>
        </w:rPr>
        <w:t xml:space="preserve">. </w:t>
      </w:r>
      <w:r w:rsidR="00F15B9A">
        <w:rPr>
          <w:rFonts w:cstheme="minorHAnsi"/>
          <w:bCs/>
          <w:sz w:val="24"/>
          <w:szCs w:val="24"/>
        </w:rPr>
        <w:t xml:space="preserve">Es wurde vorläufig vereinbart, dass die </w:t>
      </w:r>
      <w:r w:rsidR="005808A0">
        <w:rPr>
          <w:rFonts w:cstheme="minorHAnsi"/>
          <w:bCs/>
          <w:sz w:val="24"/>
          <w:szCs w:val="24"/>
        </w:rPr>
        <w:t xml:space="preserve">Züge </w:t>
      </w:r>
      <w:r w:rsidR="000032FD">
        <w:rPr>
          <w:rFonts w:cstheme="minorHAnsi"/>
          <w:bCs/>
          <w:sz w:val="24"/>
          <w:szCs w:val="24"/>
        </w:rPr>
        <w:t>in den Hauptverkehrszeiten stündlich und in den Nebenverkehrszeiten alle zwei Stunden über die</w:t>
      </w:r>
      <w:r w:rsidR="005808A0">
        <w:rPr>
          <w:rFonts w:cstheme="minorHAnsi"/>
          <w:bCs/>
          <w:sz w:val="24"/>
          <w:szCs w:val="24"/>
        </w:rPr>
        <w:t xml:space="preserve"> Grenze </w:t>
      </w:r>
      <w:r w:rsidR="000032FD">
        <w:rPr>
          <w:rFonts w:cstheme="minorHAnsi"/>
          <w:bCs/>
          <w:sz w:val="24"/>
          <w:szCs w:val="24"/>
        </w:rPr>
        <w:t xml:space="preserve">fahren werden (etwa 10 Züge pro Tag). Die </w:t>
      </w:r>
      <w:r w:rsidR="00862A40">
        <w:rPr>
          <w:rFonts w:cstheme="minorHAnsi"/>
          <w:bCs/>
          <w:sz w:val="24"/>
          <w:szCs w:val="24"/>
        </w:rPr>
        <w:t xml:space="preserve">Züge werden mit den Zügen von/nach Znojmo verbunden </w:t>
      </w:r>
      <w:r w:rsidR="00BB1225">
        <w:rPr>
          <w:rFonts w:cstheme="minorHAnsi"/>
          <w:bCs/>
          <w:sz w:val="24"/>
          <w:szCs w:val="24"/>
        </w:rPr>
        <w:t>und als ein Zug von/nach Brno befördert.</w:t>
      </w:r>
    </w:p>
    <w:p w14:paraId="365ACB63" w14:textId="77777777" w:rsidR="006C5C36" w:rsidRDefault="003D7E01">
      <w:pPr>
        <w:pStyle w:val="Odstavecseseznamem"/>
        <w:autoSpaceDE w:val="0"/>
        <w:autoSpaceDN w:val="0"/>
        <w:adjustRightInd w:val="0"/>
        <w:spacing w:after="360" w:line="240" w:lineRule="auto"/>
        <w:contextualSpacing w:val="0"/>
        <w:jc w:val="both"/>
        <w:rPr>
          <w:rFonts w:cstheme="minorHAnsi"/>
          <w:bCs/>
          <w:sz w:val="24"/>
          <w:szCs w:val="24"/>
        </w:rPr>
      </w:pPr>
      <w:r>
        <w:rPr>
          <w:rFonts w:cstheme="minorHAnsi"/>
          <w:bCs/>
          <w:sz w:val="24"/>
          <w:szCs w:val="24"/>
        </w:rPr>
        <w:t xml:space="preserve">Vorläufige Schätzungen deuten darauf hin, dass im Idealfall </w:t>
      </w:r>
      <w:r w:rsidR="002D38F4">
        <w:rPr>
          <w:rFonts w:cstheme="minorHAnsi"/>
          <w:bCs/>
          <w:sz w:val="24"/>
          <w:szCs w:val="24"/>
        </w:rPr>
        <w:t xml:space="preserve">20 Züge pro Tag auf der Alternativstrecke verkehren </w:t>
      </w:r>
      <w:r>
        <w:rPr>
          <w:rFonts w:cstheme="minorHAnsi"/>
          <w:bCs/>
          <w:sz w:val="24"/>
          <w:szCs w:val="24"/>
        </w:rPr>
        <w:t>müssen</w:t>
      </w:r>
      <w:r w:rsidR="002D38F4">
        <w:rPr>
          <w:rFonts w:cstheme="minorHAnsi"/>
          <w:bCs/>
          <w:sz w:val="24"/>
          <w:szCs w:val="24"/>
        </w:rPr>
        <w:t>, damit die wirtschaftliche Analyse positiv ausfällt.</w:t>
      </w:r>
    </w:p>
    <w:p w14:paraId="54396F67" w14:textId="690545F8" w:rsidR="006C5C36" w:rsidRDefault="0056674E">
      <w:pPr>
        <w:pStyle w:val="Odstavecseseznamem"/>
        <w:numPr>
          <w:ilvl w:val="0"/>
          <w:numId w:val="35"/>
        </w:numPr>
        <w:autoSpaceDE w:val="0"/>
        <w:autoSpaceDN w:val="0"/>
        <w:adjustRightInd w:val="0"/>
        <w:spacing w:after="600" w:line="240" w:lineRule="auto"/>
        <w:ind w:left="714" w:hanging="357"/>
        <w:contextualSpacing w:val="0"/>
        <w:jc w:val="both"/>
        <w:rPr>
          <w:rFonts w:cstheme="minorHAnsi"/>
          <w:bCs/>
          <w:sz w:val="24"/>
          <w:szCs w:val="24"/>
        </w:rPr>
      </w:pPr>
      <w:r>
        <w:rPr>
          <w:rFonts w:cstheme="minorHAnsi"/>
          <w:bCs/>
          <w:sz w:val="24"/>
          <w:szCs w:val="24"/>
        </w:rPr>
        <w:t>VUT</w:t>
      </w:r>
      <w:r w:rsidR="003D7E01" w:rsidRPr="003C72B6">
        <w:rPr>
          <w:rFonts w:cstheme="minorHAnsi"/>
          <w:bCs/>
          <w:sz w:val="24"/>
          <w:szCs w:val="24"/>
        </w:rPr>
        <w:t xml:space="preserve"> fragte, wann und wie die </w:t>
      </w:r>
      <w:proofErr w:type="spellStart"/>
      <w:r w:rsidR="003D7E01" w:rsidRPr="003C72B6">
        <w:rPr>
          <w:rFonts w:cstheme="minorHAnsi"/>
          <w:bCs/>
          <w:sz w:val="24"/>
          <w:szCs w:val="24"/>
        </w:rPr>
        <w:t>Informationen</w:t>
      </w:r>
      <w:proofErr w:type="spellEnd"/>
      <w:r w:rsidR="003D7E01" w:rsidRPr="003C72B6">
        <w:rPr>
          <w:rFonts w:cstheme="minorHAnsi"/>
          <w:bCs/>
          <w:sz w:val="24"/>
          <w:szCs w:val="24"/>
        </w:rPr>
        <w:t xml:space="preserve"> </w:t>
      </w:r>
      <w:proofErr w:type="spellStart"/>
      <w:r w:rsidR="003D7E01" w:rsidRPr="003C72B6">
        <w:rPr>
          <w:rFonts w:cstheme="minorHAnsi"/>
          <w:bCs/>
          <w:sz w:val="24"/>
          <w:szCs w:val="24"/>
        </w:rPr>
        <w:t>über</w:t>
      </w:r>
      <w:proofErr w:type="spellEnd"/>
      <w:r w:rsidR="003D7E01" w:rsidRPr="003C72B6">
        <w:rPr>
          <w:rFonts w:cstheme="minorHAnsi"/>
          <w:bCs/>
          <w:sz w:val="24"/>
          <w:szCs w:val="24"/>
        </w:rPr>
        <w:t xml:space="preserve"> </w:t>
      </w:r>
      <w:proofErr w:type="spellStart"/>
      <w:r w:rsidR="003D7E01" w:rsidRPr="003C72B6">
        <w:rPr>
          <w:rFonts w:cstheme="minorHAnsi"/>
          <w:bCs/>
          <w:sz w:val="24"/>
          <w:szCs w:val="24"/>
        </w:rPr>
        <w:t>die</w:t>
      </w:r>
      <w:proofErr w:type="spellEnd"/>
      <w:r w:rsidR="003D7E01" w:rsidRPr="003C72B6">
        <w:rPr>
          <w:rFonts w:cstheme="minorHAnsi"/>
          <w:bCs/>
          <w:sz w:val="24"/>
          <w:szCs w:val="24"/>
        </w:rPr>
        <w:t xml:space="preserve"> </w:t>
      </w:r>
      <w:proofErr w:type="spellStart"/>
      <w:r w:rsidR="00F63B97">
        <w:rPr>
          <w:rFonts w:cstheme="minorHAnsi"/>
          <w:bCs/>
          <w:sz w:val="24"/>
          <w:szCs w:val="24"/>
        </w:rPr>
        <w:t>Machbarkeitsstudie</w:t>
      </w:r>
      <w:proofErr w:type="spellEnd"/>
      <w:r w:rsidR="00F63B97">
        <w:rPr>
          <w:rFonts w:cstheme="minorHAnsi"/>
          <w:bCs/>
          <w:sz w:val="24"/>
          <w:szCs w:val="24"/>
        </w:rPr>
        <w:t xml:space="preserve"> </w:t>
      </w:r>
      <w:r w:rsidR="00F63B97" w:rsidRPr="003C72B6">
        <w:rPr>
          <w:rFonts w:cstheme="minorHAnsi"/>
          <w:bCs/>
          <w:sz w:val="24"/>
          <w:szCs w:val="24"/>
        </w:rPr>
        <w:t>Brno – Znojmo</w:t>
      </w:r>
      <w:r w:rsidR="00EC241D" w:rsidRPr="003C72B6">
        <w:rPr>
          <w:rFonts w:cstheme="minorHAnsi"/>
          <w:bCs/>
          <w:sz w:val="24"/>
          <w:szCs w:val="24"/>
        </w:rPr>
        <w:t xml:space="preserve">, </w:t>
      </w:r>
      <w:proofErr w:type="spellStart"/>
      <w:r w:rsidR="00EC241D" w:rsidRPr="003C72B6">
        <w:rPr>
          <w:rFonts w:cstheme="minorHAnsi"/>
          <w:bCs/>
          <w:sz w:val="24"/>
          <w:szCs w:val="24"/>
        </w:rPr>
        <w:t>die</w:t>
      </w:r>
      <w:proofErr w:type="spellEnd"/>
      <w:r w:rsidR="00EC241D" w:rsidRPr="003C72B6">
        <w:rPr>
          <w:rFonts w:cstheme="minorHAnsi"/>
          <w:bCs/>
          <w:sz w:val="24"/>
          <w:szCs w:val="24"/>
        </w:rPr>
        <w:t xml:space="preserve"> </w:t>
      </w:r>
      <w:proofErr w:type="spellStart"/>
      <w:r w:rsidR="00EC241D" w:rsidRPr="003C72B6">
        <w:rPr>
          <w:rFonts w:cstheme="minorHAnsi"/>
          <w:bCs/>
          <w:sz w:val="24"/>
          <w:szCs w:val="24"/>
        </w:rPr>
        <w:t>noch</w:t>
      </w:r>
      <w:proofErr w:type="spellEnd"/>
      <w:r w:rsidR="00EC241D" w:rsidRPr="003C72B6">
        <w:rPr>
          <w:rFonts w:cstheme="minorHAnsi"/>
          <w:bCs/>
          <w:sz w:val="24"/>
          <w:szCs w:val="24"/>
        </w:rPr>
        <w:t xml:space="preserve"> </w:t>
      </w:r>
      <w:proofErr w:type="spellStart"/>
      <w:r w:rsidR="00EC241D" w:rsidRPr="003C72B6">
        <w:rPr>
          <w:rFonts w:cstheme="minorHAnsi"/>
          <w:bCs/>
          <w:sz w:val="24"/>
          <w:szCs w:val="24"/>
        </w:rPr>
        <w:t>nicht</w:t>
      </w:r>
      <w:proofErr w:type="spellEnd"/>
      <w:r w:rsidR="00EC241D" w:rsidRPr="003C72B6">
        <w:rPr>
          <w:rFonts w:cstheme="minorHAnsi"/>
          <w:bCs/>
          <w:sz w:val="24"/>
          <w:szCs w:val="24"/>
        </w:rPr>
        <w:t xml:space="preserve"> </w:t>
      </w:r>
      <w:proofErr w:type="spellStart"/>
      <w:r w:rsidR="00EC241D" w:rsidRPr="003C72B6">
        <w:rPr>
          <w:rFonts w:cstheme="minorHAnsi"/>
          <w:bCs/>
          <w:sz w:val="24"/>
          <w:szCs w:val="24"/>
        </w:rPr>
        <w:t>fertiggestellt</w:t>
      </w:r>
      <w:proofErr w:type="spellEnd"/>
      <w:r w:rsidR="00EC241D" w:rsidRPr="003C72B6">
        <w:rPr>
          <w:rFonts w:cstheme="minorHAnsi"/>
          <w:bCs/>
          <w:sz w:val="24"/>
          <w:szCs w:val="24"/>
        </w:rPr>
        <w:t xml:space="preserve"> und nicht öffentlich ist, </w:t>
      </w:r>
      <w:r w:rsidR="003D7E01" w:rsidRPr="003C72B6">
        <w:rPr>
          <w:rFonts w:cstheme="minorHAnsi"/>
          <w:bCs/>
          <w:sz w:val="24"/>
          <w:szCs w:val="24"/>
        </w:rPr>
        <w:t>in das Transregio-Projekt aufgenommen werden können</w:t>
      </w:r>
      <w:r w:rsidR="00EC241D" w:rsidRPr="003C72B6">
        <w:rPr>
          <w:rFonts w:cstheme="minorHAnsi"/>
          <w:bCs/>
          <w:sz w:val="24"/>
          <w:szCs w:val="24"/>
        </w:rPr>
        <w:t xml:space="preserve">. </w:t>
      </w:r>
      <w:r w:rsidR="00EC241D" w:rsidRPr="00DE0A89">
        <w:rPr>
          <w:rFonts w:cstheme="minorHAnsi"/>
          <w:bCs/>
          <w:sz w:val="24"/>
          <w:szCs w:val="24"/>
        </w:rPr>
        <w:t xml:space="preserve">CDV </w:t>
      </w:r>
      <w:r w:rsidR="003C72B6" w:rsidRPr="00DE0A89">
        <w:rPr>
          <w:rFonts w:cstheme="minorHAnsi"/>
          <w:bCs/>
          <w:sz w:val="24"/>
          <w:szCs w:val="24"/>
        </w:rPr>
        <w:t>wird die Situation mit den Vertretern der SŽ prüfen</w:t>
      </w:r>
      <w:r w:rsidR="00FC2524" w:rsidRPr="00DE0A89">
        <w:rPr>
          <w:rFonts w:cstheme="minorHAnsi"/>
          <w:bCs/>
          <w:sz w:val="24"/>
          <w:szCs w:val="24"/>
        </w:rPr>
        <w:t>.</w:t>
      </w:r>
    </w:p>
    <w:p w14:paraId="3A73A579" w14:textId="77777777" w:rsidR="006C5C36" w:rsidRDefault="003D7E01">
      <w:pPr>
        <w:spacing w:after="0" w:line="240" w:lineRule="auto"/>
        <w:rPr>
          <w:rFonts w:cstheme="minorHAnsi"/>
        </w:rPr>
      </w:pPr>
      <w:r w:rsidRPr="00CA3D13">
        <w:rPr>
          <w:rFonts w:cstheme="minorHAnsi"/>
          <w:b/>
          <w:bCs/>
          <w:sz w:val="24"/>
          <w:szCs w:val="24"/>
        </w:rPr>
        <w:t>Ausgearbeitet von</w:t>
      </w:r>
      <w:r w:rsidRPr="00CA3D13">
        <w:rPr>
          <w:rFonts w:cstheme="minorHAnsi"/>
          <w:sz w:val="24"/>
          <w:szCs w:val="24"/>
        </w:rPr>
        <w:t>: CDV, VUT, FHSTP</w:t>
      </w:r>
    </w:p>
    <w:sectPr w:rsidR="006C5C36" w:rsidSect="003E23D5">
      <w:footerReference w:type="default" r:id="rId8"/>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C396" w14:textId="77777777" w:rsidR="00FF4C88" w:rsidRDefault="00FF4C88" w:rsidP="00F70E1D">
      <w:pPr>
        <w:spacing w:after="0" w:line="240" w:lineRule="auto"/>
      </w:pPr>
      <w:r>
        <w:separator/>
      </w:r>
    </w:p>
  </w:endnote>
  <w:endnote w:type="continuationSeparator" w:id="0">
    <w:p w14:paraId="1137C3CC" w14:textId="77777777" w:rsidR="00FF4C88" w:rsidRDefault="00FF4C88" w:rsidP="00F7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813"/>
      <w:docPartObj>
        <w:docPartGallery w:val="Page Numbers (Bottom of Page)"/>
        <w:docPartUnique/>
      </w:docPartObj>
    </w:sdtPr>
    <w:sdtEndPr/>
    <w:sdtContent>
      <w:p w14:paraId="5F3CD78C" w14:textId="77777777" w:rsidR="006C5C36" w:rsidRDefault="003D7E01">
        <w:pPr>
          <w:pStyle w:val="Zpat"/>
          <w:jc w:val="center"/>
        </w:pPr>
        <w:r>
          <w:fldChar w:fldCharType="begin"/>
        </w:r>
        <w:r>
          <w:instrText xml:space="preserve"> PAGE   \* MERGEFORMAT </w:instrText>
        </w:r>
        <w:r>
          <w:fldChar w:fldCharType="separate"/>
        </w:r>
        <w:r w:rsidR="007F26D4">
          <w:rPr>
            <w:noProof/>
          </w:rPr>
          <w:t>4</w:t>
        </w:r>
        <w:r>
          <w:rPr>
            <w:noProof/>
          </w:rPr>
          <w:fldChar w:fldCharType="end"/>
        </w:r>
      </w:p>
    </w:sdtContent>
  </w:sdt>
  <w:p w14:paraId="3C25F8B1" w14:textId="77777777" w:rsidR="00292657" w:rsidRDefault="002926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C803" w14:textId="77777777" w:rsidR="00FF4C88" w:rsidRDefault="00FF4C88" w:rsidP="00F70E1D">
      <w:pPr>
        <w:spacing w:after="0" w:line="240" w:lineRule="auto"/>
      </w:pPr>
      <w:r>
        <w:separator/>
      </w:r>
    </w:p>
  </w:footnote>
  <w:footnote w:type="continuationSeparator" w:id="0">
    <w:p w14:paraId="53343F2C" w14:textId="77777777" w:rsidR="00FF4C88" w:rsidRDefault="00FF4C88" w:rsidP="00F70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C5F"/>
    <w:multiLevelType w:val="hybridMultilevel"/>
    <w:tmpl w:val="146853B8"/>
    <w:lvl w:ilvl="0" w:tplc="49BABFF8">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81D6BEC"/>
    <w:multiLevelType w:val="multilevel"/>
    <w:tmpl w:val="F36C309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32617D"/>
    <w:multiLevelType w:val="hybridMultilevel"/>
    <w:tmpl w:val="9F70FAD6"/>
    <w:lvl w:ilvl="0" w:tplc="04050001">
      <w:start w:val="1"/>
      <w:numFmt w:val="bullet"/>
      <w:lvlText w:val=""/>
      <w:lvlJc w:val="left"/>
      <w:pPr>
        <w:ind w:left="1068" w:hanging="360"/>
      </w:pPr>
      <w:rPr>
        <w:rFonts w:ascii="Symbol" w:hAnsi="Symbol" w:cs="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3" w15:restartNumberingAfterBreak="0">
    <w:nsid w:val="116F7897"/>
    <w:multiLevelType w:val="hybridMultilevel"/>
    <w:tmpl w:val="F9C0BD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1B5114"/>
    <w:multiLevelType w:val="hybridMultilevel"/>
    <w:tmpl w:val="3088441C"/>
    <w:lvl w:ilvl="0" w:tplc="57223DF4">
      <w:start w:val="5"/>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934654"/>
    <w:multiLevelType w:val="hybridMultilevel"/>
    <w:tmpl w:val="AA4008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C15B4"/>
    <w:multiLevelType w:val="hybridMultilevel"/>
    <w:tmpl w:val="8F542C30"/>
    <w:lvl w:ilvl="0" w:tplc="A3D0DD84">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9F6C38"/>
    <w:multiLevelType w:val="hybridMultilevel"/>
    <w:tmpl w:val="897E4E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9B0EDB"/>
    <w:multiLevelType w:val="hybridMultilevel"/>
    <w:tmpl w:val="23BA188C"/>
    <w:lvl w:ilvl="0" w:tplc="1CFE94F6">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D44C37"/>
    <w:multiLevelType w:val="hybridMultilevel"/>
    <w:tmpl w:val="3A02D680"/>
    <w:lvl w:ilvl="0" w:tplc="5C1E486E">
      <w:start w:val="10"/>
      <w:numFmt w:val="bullet"/>
      <w:lvlText w:val="-"/>
      <w:lvlJc w:val="left"/>
      <w:pPr>
        <w:ind w:left="720" w:hanging="360"/>
      </w:pPr>
      <w:rPr>
        <w:rFonts w:ascii="Calibri" w:eastAsiaTheme="minorHAnsi" w:hAnsi="Calibri" w:cs="Calibri"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8356BF"/>
    <w:multiLevelType w:val="hybridMultilevel"/>
    <w:tmpl w:val="AD3090F0"/>
    <w:lvl w:ilvl="0" w:tplc="137A7B5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AF372A"/>
    <w:multiLevelType w:val="multilevel"/>
    <w:tmpl w:val="18BA1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C090321"/>
    <w:multiLevelType w:val="hybridMultilevel"/>
    <w:tmpl w:val="0FF44E7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22340D"/>
    <w:multiLevelType w:val="hybridMultilevel"/>
    <w:tmpl w:val="3616596A"/>
    <w:lvl w:ilvl="0" w:tplc="23B2AB0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3D4328"/>
    <w:multiLevelType w:val="multilevel"/>
    <w:tmpl w:val="521677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B70599"/>
    <w:multiLevelType w:val="hybridMultilevel"/>
    <w:tmpl w:val="2EC6D47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297AEB"/>
    <w:multiLevelType w:val="multilevel"/>
    <w:tmpl w:val="C8A89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3C06BA"/>
    <w:multiLevelType w:val="multilevel"/>
    <w:tmpl w:val="98BE1D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8665242"/>
    <w:multiLevelType w:val="hybridMultilevel"/>
    <w:tmpl w:val="580A0EE0"/>
    <w:lvl w:ilvl="0" w:tplc="54FA4C7A">
      <w:start w:val="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B200154"/>
    <w:multiLevelType w:val="hybridMultilevel"/>
    <w:tmpl w:val="BD84F08E"/>
    <w:lvl w:ilvl="0" w:tplc="E08E257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3C9326E7"/>
    <w:multiLevelType w:val="hybridMultilevel"/>
    <w:tmpl w:val="207A5148"/>
    <w:lvl w:ilvl="0" w:tplc="9C1C5908">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15:restartNumberingAfterBreak="0">
    <w:nsid w:val="3D0243A7"/>
    <w:multiLevelType w:val="multilevel"/>
    <w:tmpl w:val="24C4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D4740D"/>
    <w:multiLevelType w:val="multilevel"/>
    <w:tmpl w:val="B7A6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BF15EF"/>
    <w:multiLevelType w:val="hybridMultilevel"/>
    <w:tmpl w:val="B23089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2B6B82"/>
    <w:multiLevelType w:val="multilevel"/>
    <w:tmpl w:val="73A27F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D71084D"/>
    <w:multiLevelType w:val="hybridMultilevel"/>
    <w:tmpl w:val="1ED667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9E73FA"/>
    <w:multiLevelType w:val="hybridMultilevel"/>
    <w:tmpl w:val="1C9251DE"/>
    <w:lvl w:ilvl="0" w:tplc="D09CA26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FB01CB2"/>
    <w:multiLevelType w:val="hybridMultilevel"/>
    <w:tmpl w:val="17CEAAAC"/>
    <w:lvl w:ilvl="0" w:tplc="A85C61F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7831BB"/>
    <w:multiLevelType w:val="hybridMultilevel"/>
    <w:tmpl w:val="A002FF50"/>
    <w:lvl w:ilvl="0" w:tplc="B106C89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CC2EE2"/>
    <w:multiLevelType w:val="hybridMultilevel"/>
    <w:tmpl w:val="010809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8D6671"/>
    <w:multiLevelType w:val="multilevel"/>
    <w:tmpl w:val="7CD4591C"/>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A951768"/>
    <w:multiLevelType w:val="multilevel"/>
    <w:tmpl w:val="4CE08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CB6CF3"/>
    <w:multiLevelType w:val="hybridMultilevel"/>
    <w:tmpl w:val="FD381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D0656B"/>
    <w:multiLevelType w:val="hybridMultilevel"/>
    <w:tmpl w:val="40E60A1A"/>
    <w:lvl w:ilvl="0" w:tplc="7B9A5A0E">
      <w:start w:val="2"/>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330436B"/>
    <w:multiLevelType w:val="hybridMultilevel"/>
    <w:tmpl w:val="699A9ADC"/>
    <w:lvl w:ilvl="0" w:tplc="BEF0A820">
      <w:start w:val="1"/>
      <w:numFmt w:val="lowerLetter"/>
      <w:lvlText w:val="%1)"/>
      <w:lvlJc w:val="left"/>
      <w:pPr>
        <w:ind w:left="1080" w:hanging="360"/>
      </w:pPr>
      <w:rPr>
        <w:rFonts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4"/>
  </w:num>
  <w:num w:numId="2">
    <w:abstractNumId w:val="11"/>
  </w:num>
  <w:num w:numId="3">
    <w:abstractNumId w:val="16"/>
  </w:num>
  <w:num w:numId="4">
    <w:abstractNumId w:val="31"/>
  </w:num>
  <w:num w:numId="5">
    <w:abstractNumId w:val="30"/>
  </w:num>
  <w:num w:numId="6">
    <w:abstractNumId w:val="1"/>
  </w:num>
  <w:num w:numId="7">
    <w:abstractNumId w:val="24"/>
  </w:num>
  <w:num w:numId="8">
    <w:abstractNumId w:val="17"/>
  </w:num>
  <w:num w:numId="9">
    <w:abstractNumId w:val="29"/>
  </w:num>
  <w:num w:numId="10">
    <w:abstractNumId w:val="18"/>
  </w:num>
  <w:num w:numId="11">
    <w:abstractNumId w:val="34"/>
  </w:num>
  <w:num w:numId="12">
    <w:abstractNumId w:val="2"/>
  </w:num>
  <w:num w:numId="13">
    <w:abstractNumId w:val="21"/>
  </w:num>
  <w:num w:numId="14">
    <w:abstractNumId w:val="15"/>
  </w:num>
  <w:num w:numId="15">
    <w:abstractNumId w:val="26"/>
  </w:num>
  <w:num w:numId="16">
    <w:abstractNumId w:val="4"/>
  </w:num>
  <w:num w:numId="17">
    <w:abstractNumId w:val="3"/>
  </w:num>
  <w:num w:numId="18">
    <w:abstractNumId w:val="10"/>
  </w:num>
  <w:num w:numId="19">
    <w:abstractNumId w:val="22"/>
  </w:num>
  <w:num w:numId="20">
    <w:abstractNumId w:val="6"/>
  </w:num>
  <w:num w:numId="21">
    <w:abstractNumId w:val="7"/>
  </w:num>
  <w:num w:numId="22">
    <w:abstractNumId w:val="20"/>
  </w:num>
  <w:num w:numId="23">
    <w:abstractNumId w:val="19"/>
  </w:num>
  <w:num w:numId="24">
    <w:abstractNumId w:val="9"/>
  </w:num>
  <w:num w:numId="25">
    <w:abstractNumId w:val="32"/>
  </w:num>
  <w:num w:numId="26">
    <w:abstractNumId w:val="12"/>
  </w:num>
  <w:num w:numId="27">
    <w:abstractNumId w:val="28"/>
  </w:num>
  <w:num w:numId="28">
    <w:abstractNumId w:val="13"/>
  </w:num>
  <w:num w:numId="29">
    <w:abstractNumId w:val="27"/>
  </w:num>
  <w:num w:numId="30">
    <w:abstractNumId w:val="33"/>
  </w:num>
  <w:num w:numId="31">
    <w:abstractNumId w:val="23"/>
  </w:num>
  <w:num w:numId="32">
    <w:abstractNumId w:val="5"/>
  </w:num>
  <w:num w:numId="33">
    <w:abstractNumId w:val="0"/>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activeWritingStyle w:appName="MSWord" w:lang="de-AT" w:vendorID="64" w:dllVersion="6" w:nlCheck="1" w:checkStyle="0"/>
  <w:activeWritingStyle w:appName="MSWord" w:lang="cs-CZ" w:vendorID="64" w:dllVersion="0" w:nlCheck="1" w:checkStyle="0"/>
  <w:activeWritingStyle w:appName="MSWord" w:lang="de-AT" w:vendorID="64" w:dllVersion="0" w:nlCheck="1" w:checkStyle="0"/>
  <w:activeWritingStyle w:appName="MSWord" w:lang="en-GB" w:vendorID="64" w:dllVersion="0"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6" w:nlCheck="1" w:checkStyle="0"/>
  <w:activeWritingStyle w:appName="MSWord" w:lang="en-US" w:vendorID="64" w:dllVersion="0" w:nlCheck="1" w:checkStyle="0"/>
  <w:activeWritingStyle w:appName="MSWord" w:lang="de-AT" w:vendorID="64" w:dllVersion="4096" w:nlCheck="1" w:checkStyle="0"/>
  <w:activeWritingStyle w:appName="MSWord" w:lang="de-DE" w:vendorID="64" w:dllVersion="4096" w:nlCheck="1" w:checkStyle="0"/>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D5"/>
    <w:rsid w:val="000032FD"/>
    <w:rsid w:val="00007A2C"/>
    <w:rsid w:val="00010048"/>
    <w:rsid w:val="00010F04"/>
    <w:rsid w:val="000113DA"/>
    <w:rsid w:val="00011C8C"/>
    <w:rsid w:val="0001541D"/>
    <w:rsid w:val="0001632B"/>
    <w:rsid w:val="000259AD"/>
    <w:rsid w:val="00032467"/>
    <w:rsid w:val="00033264"/>
    <w:rsid w:val="00035385"/>
    <w:rsid w:val="00037471"/>
    <w:rsid w:val="0003764A"/>
    <w:rsid w:val="0004439A"/>
    <w:rsid w:val="000449FC"/>
    <w:rsid w:val="000479E3"/>
    <w:rsid w:val="00047CFD"/>
    <w:rsid w:val="00052559"/>
    <w:rsid w:val="000557BB"/>
    <w:rsid w:val="00057406"/>
    <w:rsid w:val="00064E4F"/>
    <w:rsid w:val="00065B9C"/>
    <w:rsid w:val="00072D2B"/>
    <w:rsid w:val="00072F84"/>
    <w:rsid w:val="000737A9"/>
    <w:rsid w:val="00082E2F"/>
    <w:rsid w:val="00083733"/>
    <w:rsid w:val="000843A7"/>
    <w:rsid w:val="00087E36"/>
    <w:rsid w:val="00091287"/>
    <w:rsid w:val="00093114"/>
    <w:rsid w:val="0009474D"/>
    <w:rsid w:val="00094B8D"/>
    <w:rsid w:val="000A1C20"/>
    <w:rsid w:val="000A30F8"/>
    <w:rsid w:val="000A354B"/>
    <w:rsid w:val="000A3F31"/>
    <w:rsid w:val="000B0645"/>
    <w:rsid w:val="000B0C0C"/>
    <w:rsid w:val="000B28E4"/>
    <w:rsid w:val="000B582A"/>
    <w:rsid w:val="000B708B"/>
    <w:rsid w:val="000C3D12"/>
    <w:rsid w:val="000C3DE0"/>
    <w:rsid w:val="000C413C"/>
    <w:rsid w:val="000C4B3D"/>
    <w:rsid w:val="000C784C"/>
    <w:rsid w:val="000C78AE"/>
    <w:rsid w:val="000D3DB5"/>
    <w:rsid w:val="000D431C"/>
    <w:rsid w:val="000D579A"/>
    <w:rsid w:val="000D755A"/>
    <w:rsid w:val="000D7F37"/>
    <w:rsid w:val="000E0ABC"/>
    <w:rsid w:val="000E27B7"/>
    <w:rsid w:val="000E3CD5"/>
    <w:rsid w:val="000F1EF7"/>
    <w:rsid w:val="000F3DE4"/>
    <w:rsid w:val="001031A5"/>
    <w:rsid w:val="00105B57"/>
    <w:rsid w:val="00106A4A"/>
    <w:rsid w:val="001070CE"/>
    <w:rsid w:val="0011039C"/>
    <w:rsid w:val="00113DD6"/>
    <w:rsid w:val="00124390"/>
    <w:rsid w:val="00125A78"/>
    <w:rsid w:val="001260AF"/>
    <w:rsid w:val="0013771E"/>
    <w:rsid w:val="0014056C"/>
    <w:rsid w:val="001415FF"/>
    <w:rsid w:val="00141D0C"/>
    <w:rsid w:val="0014264E"/>
    <w:rsid w:val="00142763"/>
    <w:rsid w:val="001462DF"/>
    <w:rsid w:val="00146C0B"/>
    <w:rsid w:val="00150206"/>
    <w:rsid w:val="00153EAA"/>
    <w:rsid w:val="001600D2"/>
    <w:rsid w:val="00162233"/>
    <w:rsid w:val="00165669"/>
    <w:rsid w:val="001661A1"/>
    <w:rsid w:val="001735EB"/>
    <w:rsid w:val="00183AE7"/>
    <w:rsid w:val="0018513B"/>
    <w:rsid w:val="001860DC"/>
    <w:rsid w:val="00192D4F"/>
    <w:rsid w:val="001939CE"/>
    <w:rsid w:val="00194466"/>
    <w:rsid w:val="00196869"/>
    <w:rsid w:val="001A0F33"/>
    <w:rsid w:val="001A2F6D"/>
    <w:rsid w:val="001A31CA"/>
    <w:rsid w:val="001A5260"/>
    <w:rsid w:val="001A5AEC"/>
    <w:rsid w:val="001A6F2F"/>
    <w:rsid w:val="001B24BD"/>
    <w:rsid w:val="001B69C4"/>
    <w:rsid w:val="001B6FAE"/>
    <w:rsid w:val="001D3A17"/>
    <w:rsid w:val="001D62ED"/>
    <w:rsid w:val="001D783C"/>
    <w:rsid w:val="001D7AAF"/>
    <w:rsid w:val="001E0824"/>
    <w:rsid w:val="001E4DF1"/>
    <w:rsid w:val="001E6B1B"/>
    <w:rsid w:val="001E749A"/>
    <w:rsid w:val="001F39A0"/>
    <w:rsid w:val="00200E06"/>
    <w:rsid w:val="00204E65"/>
    <w:rsid w:val="0022709C"/>
    <w:rsid w:val="00227D3A"/>
    <w:rsid w:val="002319D4"/>
    <w:rsid w:val="00236722"/>
    <w:rsid w:val="002400C3"/>
    <w:rsid w:val="002417E9"/>
    <w:rsid w:val="0024247F"/>
    <w:rsid w:val="00242CAB"/>
    <w:rsid w:val="002523C5"/>
    <w:rsid w:val="0025517A"/>
    <w:rsid w:val="002604A6"/>
    <w:rsid w:val="00266802"/>
    <w:rsid w:val="0026714F"/>
    <w:rsid w:val="00270F14"/>
    <w:rsid w:val="00274BAD"/>
    <w:rsid w:val="00280F08"/>
    <w:rsid w:val="00281C02"/>
    <w:rsid w:val="00283241"/>
    <w:rsid w:val="00285798"/>
    <w:rsid w:val="00286E69"/>
    <w:rsid w:val="00291076"/>
    <w:rsid w:val="00292182"/>
    <w:rsid w:val="00292657"/>
    <w:rsid w:val="00296AE1"/>
    <w:rsid w:val="002A1269"/>
    <w:rsid w:val="002A142B"/>
    <w:rsid w:val="002A4127"/>
    <w:rsid w:val="002A444F"/>
    <w:rsid w:val="002A57F5"/>
    <w:rsid w:val="002A7AE5"/>
    <w:rsid w:val="002B1EA5"/>
    <w:rsid w:val="002B256C"/>
    <w:rsid w:val="002B4B52"/>
    <w:rsid w:val="002B76FA"/>
    <w:rsid w:val="002C0410"/>
    <w:rsid w:val="002C203A"/>
    <w:rsid w:val="002C4918"/>
    <w:rsid w:val="002D38F4"/>
    <w:rsid w:val="002E4C0D"/>
    <w:rsid w:val="002E54C7"/>
    <w:rsid w:val="002E55E6"/>
    <w:rsid w:val="002F0102"/>
    <w:rsid w:val="002F0EB7"/>
    <w:rsid w:val="002F26D0"/>
    <w:rsid w:val="002F3C61"/>
    <w:rsid w:val="003035A0"/>
    <w:rsid w:val="00304F86"/>
    <w:rsid w:val="003050E9"/>
    <w:rsid w:val="003065D3"/>
    <w:rsid w:val="0031240D"/>
    <w:rsid w:val="00315BC7"/>
    <w:rsid w:val="00316232"/>
    <w:rsid w:val="003164EB"/>
    <w:rsid w:val="00321BC5"/>
    <w:rsid w:val="003232BE"/>
    <w:rsid w:val="00324CCF"/>
    <w:rsid w:val="00324FAF"/>
    <w:rsid w:val="00326060"/>
    <w:rsid w:val="00327469"/>
    <w:rsid w:val="00333233"/>
    <w:rsid w:val="0033521E"/>
    <w:rsid w:val="00337F1E"/>
    <w:rsid w:val="003447B3"/>
    <w:rsid w:val="003474C2"/>
    <w:rsid w:val="00350111"/>
    <w:rsid w:val="00351454"/>
    <w:rsid w:val="00351EC7"/>
    <w:rsid w:val="003534CF"/>
    <w:rsid w:val="00355D69"/>
    <w:rsid w:val="00355FD0"/>
    <w:rsid w:val="00356CC1"/>
    <w:rsid w:val="00367578"/>
    <w:rsid w:val="0037297F"/>
    <w:rsid w:val="003738E5"/>
    <w:rsid w:val="003743B8"/>
    <w:rsid w:val="00380EC5"/>
    <w:rsid w:val="0038102B"/>
    <w:rsid w:val="00381A6F"/>
    <w:rsid w:val="003826F8"/>
    <w:rsid w:val="00387972"/>
    <w:rsid w:val="00393339"/>
    <w:rsid w:val="003952E7"/>
    <w:rsid w:val="00395902"/>
    <w:rsid w:val="003976B4"/>
    <w:rsid w:val="00397A4C"/>
    <w:rsid w:val="003A0407"/>
    <w:rsid w:val="003A11AB"/>
    <w:rsid w:val="003A287C"/>
    <w:rsid w:val="003A3720"/>
    <w:rsid w:val="003A50D8"/>
    <w:rsid w:val="003A66A2"/>
    <w:rsid w:val="003A7768"/>
    <w:rsid w:val="003B0FE4"/>
    <w:rsid w:val="003B1EEF"/>
    <w:rsid w:val="003B4029"/>
    <w:rsid w:val="003B4099"/>
    <w:rsid w:val="003B4895"/>
    <w:rsid w:val="003B5613"/>
    <w:rsid w:val="003C0157"/>
    <w:rsid w:val="003C1378"/>
    <w:rsid w:val="003C72B6"/>
    <w:rsid w:val="003D13A1"/>
    <w:rsid w:val="003D1D4F"/>
    <w:rsid w:val="003D4CF0"/>
    <w:rsid w:val="003D7E01"/>
    <w:rsid w:val="003E1CA6"/>
    <w:rsid w:val="003E23D5"/>
    <w:rsid w:val="003E4B93"/>
    <w:rsid w:val="003E734F"/>
    <w:rsid w:val="003E798B"/>
    <w:rsid w:val="003F061D"/>
    <w:rsid w:val="003F2239"/>
    <w:rsid w:val="003F4196"/>
    <w:rsid w:val="003F4E4C"/>
    <w:rsid w:val="003F69FB"/>
    <w:rsid w:val="003F7614"/>
    <w:rsid w:val="003F77AB"/>
    <w:rsid w:val="0040510A"/>
    <w:rsid w:val="0040587A"/>
    <w:rsid w:val="0041097C"/>
    <w:rsid w:val="00410CDC"/>
    <w:rsid w:val="00410F17"/>
    <w:rsid w:val="00412604"/>
    <w:rsid w:val="00413964"/>
    <w:rsid w:val="004168D9"/>
    <w:rsid w:val="00420CB0"/>
    <w:rsid w:val="00421C2E"/>
    <w:rsid w:val="0042305F"/>
    <w:rsid w:val="00424378"/>
    <w:rsid w:val="0043355E"/>
    <w:rsid w:val="004366B3"/>
    <w:rsid w:val="00443EFB"/>
    <w:rsid w:val="00454F8E"/>
    <w:rsid w:val="0046195D"/>
    <w:rsid w:val="0046512A"/>
    <w:rsid w:val="0046690D"/>
    <w:rsid w:val="00476EFC"/>
    <w:rsid w:val="00481376"/>
    <w:rsid w:val="00481A73"/>
    <w:rsid w:val="00484FC7"/>
    <w:rsid w:val="00485B04"/>
    <w:rsid w:val="00486D12"/>
    <w:rsid w:val="0048784B"/>
    <w:rsid w:val="00487A05"/>
    <w:rsid w:val="00491CD2"/>
    <w:rsid w:val="00492543"/>
    <w:rsid w:val="00493151"/>
    <w:rsid w:val="00493497"/>
    <w:rsid w:val="004A468C"/>
    <w:rsid w:val="004A59EE"/>
    <w:rsid w:val="004A7231"/>
    <w:rsid w:val="004B0F1B"/>
    <w:rsid w:val="004B7B40"/>
    <w:rsid w:val="004C3A42"/>
    <w:rsid w:val="004C6767"/>
    <w:rsid w:val="004C7F86"/>
    <w:rsid w:val="004D3A69"/>
    <w:rsid w:val="004E0DBA"/>
    <w:rsid w:val="004E7D93"/>
    <w:rsid w:val="004F0033"/>
    <w:rsid w:val="004F0055"/>
    <w:rsid w:val="004F05F7"/>
    <w:rsid w:val="004F0A6B"/>
    <w:rsid w:val="004F1E26"/>
    <w:rsid w:val="004F24CE"/>
    <w:rsid w:val="004F4AB9"/>
    <w:rsid w:val="004F6C60"/>
    <w:rsid w:val="004F78C7"/>
    <w:rsid w:val="00501489"/>
    <w:rsid w:val="0050321E"/>
    <w:rsid w:val="00506109"/>
    <w:rsid w:val="00507AD6"/>
    <w:rsid w:val="00511109"/>
    <w:rsid w:val="00511F1C"/>
    <w:rsid w:val="005126E8"/>
    <w:rsid w:val="0051616D"/>
    <w:rsid w:val="00517267"/>
    <w:rsid w:val="00517B33"/>
    <w:rsid w:val="00517E9C"/>
    <w:rsid w:val="00520157"/>
    <w:rsid w:val="00520A12"/>
    <w:rsid w:val="00521369"/>
    <w:rsid w:val="00522DA8"/>
    <w:rsid w:val="00524998"/>
    <w:rsid w:val="00526574"/>
    <w:rsid w:val="00531D4B"/>
    <w:rsid w:val="00533604"/>
    <w:rsid w:val="00533A05"/>
    <w:rsid w:val="00534992"/>
    <w:rsid w:val="00536353"/>
    <w:rsid w:val="00537315"/>
    <w:rsid w:val="00537EF3"/>
    <w:rsid w:val="00541701"/>
    <w:rsid w:val="00543AA5"/>
    <w:rsid w:val="00544392"/>
    <w:rsid w:val="005447DA"/>
    <w:rsid w:val="00544F6A"/>
    <w:rsid w:val="005503C9"/>
    <w:rsid w:val="00560A62"/>
    <w:rsid w:val="00563D12"/>
    <w:rsid w:val="00564AF7"/>
    <w:rsid w:val="0056674E"/>
    <w:rsid w:val="00566A44"/>
    <w:rsid w:val="005671F4"/>
    <w:rsid w:val="00570313"/>
    <w:rsid w:val="00570DC1"/>
    <w:rsid w:val="00570EEC"/>
    <w:rsid w:val="00571C05"/>
    <w:rsid w:val="00572B28"/>
    <w:rsid w:val="0057498E"/>
    <w:rsid w:val="005761F9"/>
    <w:rsid w:val="005808A0"/>
    <w:rsid w:val="005814C4"/>
    <w:rsid w:val="005827B1"/>
    <w:rsid w:val="005828F1"/>
    <w:rsid w:val="0058549A"/>
    <w:rsid w:val="00597AC2"/>
    <w:rsid w:val="005A1052"/>
    <w:rsid w:val="005A55C5"/>
    <w:rsid w:val="005A5C40"/>
    <w:rsid w:val="005B1E14"/>
    <w:rsid w:val="005B2595"/>
    <w:rsid w:val="005B344B"/>
    <w:rsid w:val="005B7284"/>
    <w:rsid w:val="005C105C"/>
    <w:rsid w:val="005C1B08"/>
    <w:rsid w:val="005C24CB"/>
    <w:rsid w:val="005C2673"/>
    <w:rsid w:val="005C29F1"/>
    <w:rsid w:val="005C6922"/>
    <w:rsid w:val="005D1058"/>
    <w:rsid w:val="005D1D17"/>
    <w:rsid w:val="005D26E9"/>
    <w:rsid w:val="005D3AD0"/>
    <w:rsid w:val="005E38D1"/>
    <w:rsid w:val="005E6816"/>
    <w:rsid w:val="005F270C"/>
    <w:rsid w:val="005F27D6"/>
    <w:rsid w:val="005F566F"/>
    <w:rsid w:val="005F6E23"/>
    <w:rsid w:val="005F7137"/>
    <w:rsid w:val="005F78F1"/>
    <w:rsid w:val="0060068D"/>
    <w:rsid w:val="006039B4"/>
    <w:rsid w:val="00604DA3"/>
    <w:rsid w:val="00610629"/>
    <w:rsid w:val="006112AC"/>
    <w:rsid w:val="00612EC4"/>
    <w:rsid w:val="00613B1B"/>
    <w:rsid w:val="006144A0"/>
    <w:rsid w:val="00615B4F"/>
    <w:rsid w:val="00615F1F"/>
    <w:rsid w:val="006218FD"/>
    <w:rsid w:val="00622CDA"/>
    <w:rsid w:val="00624181"/>
    <w:rsid w:val="0062436F"/>
    <w:rsid w:val="00626B8D"/>
    <w:rsid w:val="00632D5E"/>
    <w:rsid w:val="0063605F"/>
    <w:rsid w:val="006426BC"/>
    <w:rsid w:val="00644543"/>
    <w:rsid w:val="00644D59"/>
    <w:rsid w:val="00646E4D"/>
    <w:rsid w:val="006473CE"/>
    <w:rsid w:val="00655CDE"/>
    <w:rsid w:val="00662658"/>
    <w:rsid w:val="00663812"/>
    <w:rsid w:val="00663879"/>
    <w:rsid w:val="00666559"/>
    <w:rsid w:val="00666882"/>
    <w:rsid w:val="006670E3"/>
    <w:rsid w:val="006678B3"/>
    <w:rsid w:val="00672317"/>
    <w:rsid w:val="006733E3"/>
    <w:rsid w:val="00676AC0"/>
    <w:rsid w:val="0067702A"/>
    <w:rsid w:val="006815F3"/>
    <w:rsid w:val="00682F1F"/>
    <w:rsid w:val="006831AF"/>
    <w:rsid w:val="00685C19"/>
    <w:rsid w:val="006958D9"/>
    <w:rsid w:val="0069629D"/>
    <w:rsid w:val="006A72CC"/>
    <w:rsid w:val="006A73BF"/>
    <w:rsid w:val="006B0918"/>
    <w:rsid w:val="006B44B8"/>
    <w:rsid w:val="006B55DB"/>
    <w:rsid w:val="006B694B"/>
    <w:rsid w:val="006B7D6A"/>
    <w:rsid w:val="006C5C36"/>
    <w:rsid w:val="006D208E"/>
    <w:rsid w:val="006D226D"/>
    <w:rsid w:val="006D6817"/>
    <w:rsid w:val="006D7B64"/>
    <w:rsid w:val="006E028F"/>
    <w:rsid w:val="006E1A30"/>
    <w:rsid w:val="006E6B96"/>
    <w:rsid w:val="006F2FAF"/>
    <w:rsid w:val="006F3B51"/>
    <w:rsid w:val="006F41E5"/>
    <w:rsid w:val="006F42BA"/>
    <w:rsid w:val="006F7E54"/>
    <w:rsid w:val="0070097E"/>
    <w:rsid w:val="00701D3E"/>
    <w:rsid w:val="00702108"/>
    <w:rsid w:val="00710A43"/>
    <w:rsid w:val="00712668"/>
    <w:rsid w:val="007138BC"/>
    <w:rsid w:val="0071707F"/>
    <w:rsid w:val="00723771"/>
    <w:rsid w:val="00723BC8"/>
    <w:rsid w:val="00725B3A"/>
    <w:rsid w:val="00725F06"/>
    <w:rsid w:val="00730FC0"/>
    <w:rsid w:val="00731D6E"/>
    <w:rsid w:val="00734E1B"/>
    <w:rsid w:val="0073595B"/>
    <w:rsid w:val="0074117B"/>
    <w:rsid w:val="00741205"/>
    <w:rsid w:val="00747717"/>
    <w:rsid w:val="00750296"/>
    <w:rsid w:val="00751820"/>
    <w:rsid w:val="00751D11"/>
    <w:rsid w:val="007525A4"/>
    <w:rsid w:val="00760764"/>
    <w:rsid w:val="00764ABA"/>
    <w:rsid w:val="00765B9B"/>
    <w:rsid w:val="00774701"/>
    <w:rsid w:val="00785AF2"/>
    <w:rsid w:val="00791E1A"/>
    <w:rsid w:val="00793B23"/>
    <w:rsid w:val="00795982"/>
    <w:rsid w:val="00795E16"/>
    <w:rsid w:val="007963C1"/>
    <w:rsid w:val="007A04C5"/>
    <w:rsid w:val="007A0E0E"/>
    <w:rsid w:val="007A2A6E"/>
    <w:rsid w:val="007A6E74"/>
    <w:rsid w:val="007B0700"/>
    <w:rsid w:val="007B1261"/>
    <w:rsid w:val="007B167A"/>
    <w:rsid w:val="007B3CD8"/>
    <w:rsid w:val="007B4D95"/>
    <w:rsid w:val="007B6B7C"/>
    <w:rsid w:val="007C577F"/>
    <w:rsid w:val="007C5C93"/>
    <w:rsid w:val="007C605F"/>
    <w:rsid w:val="007C6790"/>
    <w:rsid w:val="007D1048"/>
    <w:rsid w:val="007D1DAD"/>
    <w:rsid w:val="007D2BDB"/>
    <w:rsid w:val="007D6025"/>
    <w:rsid w:val="007D689E"/>
    <w:rsid w:val="007D7888"/>
    <w:rsid w:val="007E258D"/>
    <w:rsid w:val="007E2D60"/>
    <w:rsid w:val="007E3FDE"/>
    <w:rsid w:val="007E681F"/>
    <w:rsid w:val="007F26D4"/>
    <w:rsid w:val="007F3C02"/>
    <w:rsid w:val="007F4354"/>
    <w:rsid w:val="00802FAD"/>
    <w:rsid w:val="0080524A"/>
    <w:rsid w:val="00807B5C"/>
    <w:rsid w:val="00810FDE"/>
    <w:rsid w:val="00812560"/>
    <w:rsid w:val="00815035"/>
    <w:rsid w:val="00815073"/>
    <w:rsid w:val="00815466"/>
    <w:rsid w:val="00815C00"/>
    <w:rsid w:val="00816D25"/>
    <w:rsid w:val="00822771"/>
    <w:rsid w:val="0082486C"/>
    <w:rsid w:val="0082658F"/>
    <w:rsid w:val="00835E21"/>
    <w:rsid w:val="00850DA0"/>
    <w:rsid w:val="00851B42"/>
    <w:rsid w:val="00855199"/>
    <w:rsid w:val="00862A40"/>
    <w:rsid w:val="00866FAA"/>
    <w:rsid w:val="008709F4"/>
    <w:rsid w:val="008771D3"/>
    <w:rsid w:val="008815F5"/>
    <w:rsid w:val="00885E7E"/>
    <w:rsid w:val="00886324"/>
    <w:rsid w:val="008A4427"/>
    <w:rsid w:val="008A4FFC"/>
    <w:rsid w:val="008A73DD"/>
    <w:rsid w:val="008A793A"/>
    <w:rsid w:val="008B2A84"/>
    <w:rsid w:val="008B4D9E"/>
    <w:rsid w:val="008B6AF1"/>
    <w:rsid w:val="008B7B3E"/>
    <w:rsid w:val="008C50F4"/>
    <w:rsid w:val="008C5736"/>
    <w:rsid w:val="008C5B90"/>
    <w:rsid w:val="008C6BC0"/>
    <w:rsid w:val="008C78FC"/>
    <w:rsid w:val="008D076F"/>
    <w:rsid w:val="008D2A0D"/>
    <w:rsid w:val="008D3D5A"/>
    <w:rsid w:val="008D505A"/>
    <w:rsid w:val="008D5239"/>
    <w:rsid w:val="008D5DBF"/>
    <w:rsid w:val="008E0007"/>
    <w:rsid w:val="008E054A"/>
    <w:rsid w:val="008E302A"/>
    <w:rsid w:val="008E3C7B"/>
    <w:rsid w:val="008E467B"/>
    <w:rsid w:val="008E54D4"/>
    <w:rsid w:val="008E79BB"/>
    <w:rsid w:val="008F16A9"/>
    <w:rsid w:val="008F3958"/>
    <w:rsid w:val="008F4F24"/>
    <w:rsid w:val="00907817"/>
    <w:rsid w:val="009172EB"/>
    <w:rsid w:val="0092419C"/>
    <w:rsid w:val="0092603A"/>
    <w:rsid w:val="009321CC"/>
    <w:rsid w:val="0093386B"/>
    <w:rsid w:val="00935A9D"/>
    <w:rsid w:val="00946DCF"/>
    <w:rsid w:val="00947EDC"/>
    <w:rsid w:val="0095020C"/>
    <w:rsid w:val="00950EA6"/>
    <w:rsid w:val="00953B79"/>
    <w:rsid w:val="0095572B"/>
    <w:rsid w:val="00956B5F"/>
    <w:rsid w:val="00957C9A"/>
    <w:rsid w:val="00960CB4"/>
    <w:rsid w:val="00961507"/>
    <w:rsid w:val="00962AB3"/>
    <w:rsid w:val="00963AD8"/>
    <w:rsid w:val="00963D49"/>
    <w:rsid w:val="00966BEF"/>
    <w:rsid w:val="00966F3D"/>
    <w:rsid w:val="00967962"/>
    <w:rsid w:val="009721D4"/>
    <w:rsid w:val="009723E6"/>
    <w:rsid w:val="0098244E"/>
    <w:rsid w:val="009840AF"/>
    <w:rsid w:val="00984C98"/>
    <w:rsid w:val="00984EE5"/>
    <w:rsid w:val="009935DD"/>
    <w:rsid w:val="00995291"/>
    <w:rsid w:val="00995CB2"/>
    <w:rsid w:val="0099689B"/>
    <w:rsid w:val="009A2C93"/>
    <w:rsid w:val="009A3DFE"/>
    <w:rsid w:val="009A4161"/>
    <w:rsid w:val="009A6959"/>
    <w:rsid w:val="009B2F94"/>
    <w:rsid w:val="009B52E8"/>
    <w:rsid w:val="009B77CB"/>
    <w:rsid w:val="009C1937"/>
    <w:rsid w:val="009C1DE6"/>
    <w:rsid w:val="009C549D"/>
    <w:rsid w:val="009C6C8D"/>
    <w:rsid w:val="009C6D8B"/>
    <w:rsid w:val="009D0B84"/>
    <w:rsid w:val="009D4B0A"/>
    <w:rsid w:val="009D5FCB"/>
    <w:rsid w:val="009D757E"/>
    <w:rsid w:val="009D7688"/>
    <w:rsid w:val="009E0A2C"/>
    <w:rsid w:val="009E54FC"/>
    <w:rsid w:val="009F05B4"/>
    <w:rsid w:val="009F5B9B"/>
    <w:rsid w:val="009F5F8A"/>
    <w:rsid w:val="00A006F5"/>
    <w:rsid w:val="00A01A0F"/>
    <w:rsid w:val="00A032C8"/>
    <w:rsid w:val="00A05796"/>
    <w:rsid w:val="00A0673F"/>
    <w:rsid w:val="00A1170E"/>
    <w:rsid w:val="00A13513"/>
    <w:rsid w:val="00A17044"/>
    <w:rsid w:val="00A30513"/>
    <w:rsid w:val="00A36A8F"/>
    <w:rsid w:val="00A3773B"/>
    <w:rsid w:val="00A408D2"/>
    <w:rsid w:val="00A44C1D"/>
    <w:rsid w:val="00A46D57"/>
    <w:rsid w:val="00A52DAB"/>
    <w:rsid w:val="00A54D05"/>
    <w:rsid w:val="00A5596E"/>
    <w:rsid w:val="00A56B18"/>
    <w:rsid w:val="00A62BAF"/>
    <w:rsid w:val="00A656F6"/>
    <w:rsid w:val="00A65C28"/>
    <w:rsid w:val="00A66E3C"/>
    <w:rsid w:val="00A70FA9"/>
    <w:rsid w:val="00A72558"/>
    <w:rsid w:val="00A72712"/>
    <w:rsid w:val="00A74AB4"/>
    <w:rsid w:val="00A7577D"/>
    <w:rsid w:val="00A77CE8"/>
    <w:rsid w:val="00A8081D"/>
    <w:rsid w:val="00A80A0B"/>
    <w:rsid w:val="00A81A54"/>
    <w:rsid w:val="00A82B88"/>
    <w:rsid w:val="00A84CC1"/>
    <w:rsid w:val="00AA0655"/>
    <w:rsid w:val="00AA46F6"/>
    <w:rsid w:val="00AA57BC"/>
    <w:rsid w:val="00AA6EA6"/>
    <w:rsid w:val="00AA764B"/>
    <w:rsid w:val="00AB27E1"/>
    <w:rsid w:val="00AB4A2F"/>
    <w:rsid w:val="00AB6938"/>
    <w:rsid w:val="00AC1F53"/>
    <w:rsid w:val="00AC38DC"/>
    <w:rsid w:val="00AC6623"/>
    <w:rsid w:val="00AD1507"/>
    <w:rsid w:val="00AD3C6E"/>
    <w:rsid w:val="00AD4794"/>
    <w:rsid w:val="00AD485A"/>
    <w:rsid w:val="00AD5670"/>
    <w:rsid w:val="00AE0901"/>
    <w:rsid w:val="00AE0F57"/>
    <w:rsid w:val="00AE485C"/>
    <w:rsid w:val="00AE617A"/>
    <w:rsid w:val="00AF1733"/>
    <w:rsid w:val="00AF46D0"/>
    <w:rsid w:val="00AF7738"/>
    <w:rsid w:val="00B010AF"/>
    <w:rsid w:val="00B1279D"/>
    <w:rsid w:val="00B136C8"/>
    <w:rsid w:val="00B17675"/>
    <w:rsid w:val="00B21A8F"/>
    <w:rsid w:val="00B22776"/>
    <w:rsid w:val="00B236CC"/>
    <w:rsid w:val="00B2772A"/>
    <w:rsid w:val="00B3114D"/>
    <w:rsid w:val="00B33FAA"/>
    <w:rsid w:val="00B340D7"/>
    <w:rsid w:val="00B34F74"/>
    <w:rsid w:val="00B36081"/>
    <w:rsid w:val="00B41F44"/>
    <w:rsid w:val="00B43AD5"/>
    <w:rsid w:val="00B44181"/>
    <w:rsid w:val="00B44DFA"/>
    <w:rsid w:val="00B46E17"/>
    <w:rsid w:val="00B47E2A"/>
    <w:rsid w:val="00B5072B"/>
    <w:rsid w:val="00B5509C"/>
    <w:rsid w:val="00B57ED7"/>
    <w:rsid w:val="00B64CEC"/>
    <w:rsid w:val="00B652D6"/>
    <w:rsid w:val="00B72E56"/>
    <w:rsid w:val="00B75B04"/>
    <w:rsid w:val="00B75B98"/>
    <w:rsid w:val="00B808D8"/>
    <w:rsid w:val="00B8465E"/>
    <w:rsid w:val="00B8550F"/>
    <w:rsid w:val="00B85966"/>
    <w:rsid w:val="00B85E0B"/>
    <w:rsid w:val="00B963F0"/>
    <w:rsid w:val="00BA258A"/>
    <w:rsid w:val="00BA315A"/>
    <w:rsid w:val="00BA341E"/>
    <w:rsid w:val="00BA6015"/>
    <w:rsid w:val="00BA680E"/>
    <w:rsid w:val="00BB1225"/>
    <w:rsid w:val="00BB3F1B"/>
    <w:rsid w:val="00BB60A3"/>
    <w:rsid w:val="00BC0641"/>
    <w:rsid w:val="00BC3B0C"/>
    <w:rsid w:val="00BC4FE1"/>
    <w:rsid w:val="00BC67B3"/>
    <w:rsid w:val="00BC737A"/>
    <w:rsid w:val="00BD2FA7"/>
    <w:rsid w:val="00BD4B51"/>
    <w:rsid w:val="00BD4C5D"/>
    <w:rsid w:val="00BE1309"/>
    <w:rsid w:val="00BE3246"/>
    <w:rsid w:val="00BE6346"/>
    <w:rsid w:val="00BF06F5"/>
    <w:rsid w:val="00BF1463"/>
    <w:rsid w:val="00BF3B78"/>
    <w:rsid w:val="00BF63C6"/>
    <w:rsid w:val="00BF7CD6"/>
    <w:rsid w:val="00C00E89"/>
    <w:rsid w:val="00C031B4"/>
    <w:rsid w:val="00C039DF"/>
    <w:rsid w:val="00C05EFB"/>
    <w:rsid w:val="00C10C95"/>
    <w:rsid w:val="00C10E77"/>
    <w:rsid w:val="00C11E1B"/>
    <w:rsid w:val="00C11EC8"/>
    <w:rsid w:val="00C145A0"/>
    <w:rsid w:val="00C15CF5"/>
    <w:rsid w:val="00C16E54"/>
    <w:rsid w:val="00C208BC"/>
    <w:rsid w:val="00C20BCD"/>
    <w:rsid w:val="00C20C08"/>
    <w:rsid w:val="00C25835"/>
    <w:rsid w:val="00C265A6"/>
    <w:rsid w:val="00C30BA0"/>
    <w:rsid w:val="00C3333A"/>
    <w:rsid w:val="00C33743"/>
    <w:rsid w:val="00C34148"/>
    <w:rsid w:val="00C3449A"/>
    <w:rsid w:val="00C375E6"/>
    <w:rsid w:val="00C42AEE"/>
    <w:rsid w:val="00C52520"/>
    <w:rsid w:val="00C53888"/>
    <w:rsid w:val="00C55DEB"/>
    <w:rsid w:val="00C55E16"/>
    <w:rsid w:val="00C61A92"/>
    <w:rsid w:val="00C62A75"/>
    <w:rsid w:val="00C62D95"/>
    <w:rsid w:val="00C631A3"/>
    <w:rsid w:val="00C636D3"/>
    <w:rsid w:val="00C72762"/>
    <w:rsid w:val="00C745DF"/>
    <w:rsid w:val="00C75F7B"/>
    <w:rsid w:val="00C7612E"/>
    <w:rsid w:val="00C76274"/>
    <w:rsid w:val="00C80EAB"/>
    <w:rsid w:val="00C82D2C"/>
    <w:rsid w:val="00C86E52"/>
    <w:rsid w:val="00C87C4B"/>
    <w:rsid w:val="00C9407C"/>
    <w:rsid w:val="00C96F4D"/>
    <w:rsid w:val="00CA027F"/>
    <w:rsid w:val="00CA3D13"/>
    <w:rsid w:val="00CA4B34"/>
    <w:rsid w:val="00CB1B65"/>
    <w:rsid w:val="00CB20FA"/>
    <w:rsid w:val="00CB26A7"/>
    <w:rsid w:val="00CB3E21"/>
    <w:rsid w:val="00CB3EF8"/>
    <w:rsid w:val="00CC25F0"/>
    <w:rsid w:val="00CD0886"/>
    <w:rsid w:val="00CD5379"/>
    <w:rsid w:val="00CD7450"/>
    <w:rsid w:val="00CE44E0"/>
    <w:rsid w:val="00CF41E4"/>
    <w:rsid w:val="00CF6665"/>
    <w:rsid w:val="00D00F0A"/>
    <w:rsid w:val="00D0119F"/>
    <w:rsid w:val="00D01A55"/>
    <w:rsid w:val="00D020FF"/>
    <w:rsid w:val="00D05C43"/>
    <w:rsid w:val="00D0736E"/>
    <w:rsid w:val="00D1037F"/>
    <w:rsid w:val="00D10C50"/>
    <w:rsid w:val="00D11F29"/>
    <w:rsid w:val="00D13915"/>
    <w:rsid w:val="00D14B87"/>
    <w:rsid w:val="00D16328"/>
    <w:rsid w:val="00D17390"/>
    <w:rsid w:val="00D212AA"/>
    <w:rsid w:val="00D2298E"/>
    <w:rsid w:val="00D2691E"/>
    <w:rsid w:val="00D30739"/>
    <w:rsid w:val="00D374A9"/>
    <w:rsid w:val="00D41E99"/>
    <w:rsid w:val="00D44018"/>
    <w:rsid w:val="00D47164"/>
    <w:rsid w:val="00D50857"/>
    <w:rsid w:val="00D528AC"/>
    <w:rsid w:val="00D5525A"/>
    <w:rsid w:val="00D61F11"/>
    <w:rsid w:val="00D62ECA"/>
    <w:rsid w:val="00D7487E"/>
    <w:rsid w:val="00D82181"/>
    <w:rsid w:val="00D84BC5"/>
    <w:rsid w:val="00D91D36"/>
    <w:rsid w:val="00D932EB"/>
    <w:rsid w:val="00DA1AF0"/>
    <w:rsid w:val="00DA4039"/>
    <w:rsid w:val="00DA4A0B"/>
    <w:rsid w:val="00DA7343"/>
    <w:rsid w:val="00DB332F"/>
    <w:rsid w:val="00DB6F0E"/>
    <w:rsid w:val="00DB6F62"/>
    <w:rsid w:val="00DB7541"/>
    <w:rsid w:val="00DC13A0"/>
    <w:rsid w:val="00DC695E"/>
    <w:rsid w:val="00DD12CD"/>
    <w:rsid w:val="00DD1F57"/>
    <w:rsid w:val="00DD45D0"/>
    <w:rsid w:val="00DD4D70"/>
    <w:rsid w:val="00DE00F2"/>
    <w:rsid w:val="00DE0A89"/>
    <w:rsid w:val="00DE3ED4"/>
    <w:rsid w:val="00DF5AF3"/>
    <w:rsid w:val="00DF6E26"/>
    <w:rsid w:val="00E0193C"/>
    <w:rsid w:val="00E10A7F"/>
    <w:rsid w:val="00E113EF"/>
    <w:rsid w:val="00E127E6"/>
    <w:rsid w:val="00E1700D"/>
    <w:rsid w:val="00E24879"/>
    <w:rsid w:val="00E248E9"/>
    <w:rsid w:val="00E26901"/>
    <w:rsid w:val="00E27D74"/>
    <w:rsid w:val="00E329B5"/>
    <w:rsid w:val="00E3653B"/>
    <w:rsid w:val="00E51A49"/>
    <w:rsid w:val="00E53771"/>
    <w:rsid w:val="00E53B00"/>
    <w:rsid w:val="00E550B2"/>
    <w:rsid w:val="00E56D00"/>
    <w:rsid w:val="00E604E1"/>
    <w:rsid w:val="00E60AF8"/>
    <w:rsid w:val="00E64CE5"/>
    <w:rsid w:val="00E678AE"/>
    <w:rsid w:val="00E700CE"/>
    <w:rsid w:val="00E70F35"/>
    <w:rsid w:val="00E7372C"/>
    <w:rsid w:val="00E766F0"/>
    <w:rsid w:val="00E80305"/>
    <w:rsid w:val="00E80735"/>
    <w:rsid w:val="00E8249B"/>
    <w:rsid w:val="00E84AEF"/>
    <w:rsid w:val="00E86EFE"/>
    <w:rsid w:val="00E87435"/>
    <w:rsid w:val="00E87B0C"/>
    <w:rsid w:val="00E93CDA"/>
    <w:rsid w:val="00E9578E"/>
    <w:rsid w:val="00E96F2D"/>
    <w:rsid w:val="00EA2F4F"/>
    <w:rsid w:val="00EA2FE7"/>
    <w:rsid w:val="00EA5B3A"/>
    <w:rsid w:val="00EB1332"/>
    <w:rsid w:val="00EB20F3"/>
    <w:rsid w:val="00EB7053"/>
    <w:rsid w:val="00EC0A4D"/>
    <w:rsid w:val="00EC241D"/>
    <w:rsid w:val="00ED182B"/>
    <w:rsid w:val="00EE085A"/>
    <w:rsid w:val="00EE1981"/>
    <w:rsid w:val="00EE4CA7"/>
    <w:rsid w:val="00EE71EC"/>
    <w:rsid w:val="00EF05F8"/>
    <w:rsid w:val="00EF18CF"/>
    <w:rsid w:val="00EF22FB"/>
    <w:rsid w:val="00EF37F5"/>
    <w:rsid w:val="00EF6B22"/>
    <w:rsid w:val="00F03224"/>
    <w:rsid w:val="00F0327C"/>
    <w:rsid w:val="00F075B5"/>
    <w:rsid w:val="00F1253C"/>
    <w:rsid w:val="00F14FBA"/>
    <w:rsid w:val="00F1512E"/>
    <w:rsid w:val="00F15B9A"/>
    <w:rsid w:val="00F2078D"/>
    <w:rsid w:val="00F22873"/>
    <w:rsid w:val="00F303C7"/>
    <w:rsid w:val="00F33060"/>
    <w:rsid w:val="00F33FD4"/>
    <w:rsid w:val="00F35302"/>
    <w:rsid w:val="00F361F0"/>
    <w:rsid w:val="00F36C01"/>
    <w:rsid w:val="00F36C29"/>
    <w:rsid w:val="00F40C36"/>
    <w:rsid w:val="00F41F2D"/>
    <w:rsid w:val="00F4481D"/>
    <w:rsid w:val="00F45316"/>
    <w:rsid w:val="00F45FE9"/>
    <w:rsid w:val="00F465AA"/>
    <w:rsid w:val="00F4662F"/>
    <w:rsid w:val="00F50DEB"/>
    <w:rsid w:val="00F5162E"/>
    <w:rsid w:val="00F52633"/>
    <w:rsid w:val="00F57517"/>
    <w:rsid w:val="00F578FB"/>
    <w:rsid w:val="00F610F8"/>
    <w:rsid w:val="00F62011"/>
    <w:rsid w:val="00F63B61"/>
    <w:rsid w:val="00F63B97"/>
    <w:rsid w:val="00F70E1D"/>
    <w:rsid w:val="00F728A6"/>
    <w:rsid w:val="00F73E3D"/>
    <w:rsid w:val="00F77382"/>
    <w:rsid w:val="00F80391"/>
    <w:rsid w:val="00F81033"/>
    <w:rsid w:val="00F8185D"/>
    <w:rsid w:val="00F83178"/>
    <w:rsid w:val="00F8349B"/>
    <w:rsid w:val="00F83EB5"/>
    <w:rsid w:val="00F91176"/>
    <w:rsid w:val="00F9208E"/>
    <w:rsid w:val="00F97102"/>
    <w:rsid w:val="00FA06C6"/>
    <w:rsid w:val="00FA124C"/>
    <w:rsid w:val="00FA2CF0"/>
    <w:rsid w:val="00FA46D5"/>
    <w:rsid w:val="00FB5DF7"/>
    <w:rsid w:val="00FB6359"/>
    <w:rsid w:val="00FB69E2"/>
    <w:rsid w:val="00FC2524"/>
    <w:rsid w:val="00FC4DC2"/>
    <w:rsid w:val="00FD0BA4"/>
    <w:rsid w:val="00FD10E4"/>
    <w:rsid w:val="00FD5249"/>
    <w:rsid w:val="00FD7EC6"/>
    <w:rsid w:val="00FE1A34"/>
    <w:rsid w:val="00FE4B77"/>
    <w:rsid w:val="00FE757E"/>
    <w:rsid w:val="00FF165C"/>
    <w:rsid w:val="00FF4084"/>
    <w:rsid w:val="00FF4C88"/>
    <w:rsid w:val="00FF5734"/>
    <w:rsid w:val="00FF5B30"/>
    <w:rsid w:val="00FF79C3"/>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22DD"/>
  <w15:docId w15:val="{ED2C9BDF-956C-45C6-BB37-D496B1C8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293"/>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qFormat/>
    <w:rsid w:val="00B33794"/>
  </w:style>
  <w:style w:type="character" w:customStyle="1" w:styleId="Internetovodkaz">
    <w:name w:val="Internetový odkaz"/>
    <w:basedOn w:val="Standardnpsmoodstavce"/>
    <w:uiPriority w:val="99"/>
    <w:unhideWhenUsed/>
    <w:rsid w:val="00A15E92"/>
    <w:rPr>
      <w:color w:val="0000FF"/>
      <w:u w:val="single"/>
    </w:rPr>
  </w:style>
  <w:style w:type="character" w:customStyle="1" w:styleId="TextbublinyChar">
    <w:name w:val="Text bubliny Char"/>
    <w:basedOn w:val="Standardnpsmoodstavce"/>
    <w:link w:val="Textbubliny"/>
    <w:uiPriority w:val="99"/>
    <w:semiHidden/>
    <w:qFormat/>
    <w:rsid w:val="00A6149B"/>
    <w:rPr>
      <w:rFonts w:ascii="Tahoma" w:hAnsi="Tahoma" w:cs="Tahoma"/>
      <w:sz w:val="16"/>
      <w:szCs w:val="16"/>
    </w:rPr>
  </w:style>
  <w:style w:type="character" w:styleId="Sledovanodkaz">
    <w:name w:val="FollowedHyperlink"/>
    <w:basedOn w:val="Standardnpsmoodstavce"/>
    <w:uiPriority w:val="99"/>
    <w:semiHidden/>
    <w:unhideWhenUsed/>
    <w:qFormat/>
    <w:rsid w:val="0083047C"/>
    <w:rPr>
      <w:color w:val="954F72" w:themeColor="followedHyperlink"/>
      <w:u w:val="single"/>
    </w:rPr>
  </w:style>
  <w:style w:type="character" w:customStyle="1" w:styleId="gt-baf-cell">
    <w:name w:val="gt-baf-cell"/>
    <w:basedOn w:val="Standardnpsmoodstavce"/>
    <w:qFormat/>
    <w:rsid w:val="002A1A9C"/>
  </w:style>
  <w:style w:type="character" w:customStyle="1" w:styleId="st">
    <w:name w:val="st"/>
    <w:basedOn w:val="Standardnpsmoodstavce"/>
    <w:qFormat/>
    <w:rsid w:val="00FD0C19"/>
  </w:style>
  <w:style w:type="character" w:customStyle="1" w:styleId="Zdraznn1">
    <w:name w:val="Zdůraznění1"/>
    <w:basedOn w:val="Standardnpsmoodstavce"/>
    <w:uiPriority w:val="20"/>
    <w:qFormat/>
    <w:rsid w:val="00FD0C19"/>
    <w:rPr>
      <w:i/>
      <w:iCs/>
    </w:rPr>
  </w:style>
  <w:style w:type="character" w:customStyle="1" w:styleId="ListLabel1">
    <w:name w:val="ListLabel 1"/>
    <w:qFormat/>
    <w:rsid w:val="003E23D5"/>
    <w:rPr>
      <w:rFonts w:eastAsia="Calibri" w:cs="Calibri"/>
    </w:rPr>
  </w:style>
  <w:style w:type="character" w:customStyle="1" w:styleId="ListLabel2">
    <w:name w:val="ListLabel 2"/>
    <w:qFormat/>
    <w:rsid w:val="003E23D5"/>
    <w:rPr>
      <w:rFonts w:cs="Courier New"/>
    </w:rPr>
  </w:style>
  <w:style w:type="character" w:customStyle="1" w:styleId="ListLabel3">
    <w:name w:val="ListLabel 3"/>
    <w:qFormat/>
    <w:rsid w:val="003E23D5"/>
    <w:rPr>
      <w:rFonts w:cs="Courier New"/>
    </w:rPr>
  </w:style>
  <w:style w:type="character" w:customStyle="1" w:styleId="ListLabel4">
    <w:name w:val="ListLabel 4"/>
    <w:qFormat/>
    <w:rsid w:val="003E23D5"/>
    <w:rPr>
      <w:rFonts w:cs="Courier New"/>
    </w:rPr>
  </w:style>
  <w:style w:type="character" w:customStyle="1" w:styleId="ListLabel5">
    <w:name w:val="ListLabel 5"/>
    <w:qFormat/>
    <w:rsid w:val="003E23D5"/>
    <w:rPr>
      <w:rFonts w:cs="Courier New"/>
    </w:rPr>
  </w:style>
  <w:style w:type="character" w:customStyle="1" w:styleId="ListLabel6">
    <w:name w:val="ListLabel 6"/>
    <w:qFormat/>
    <w:rsid w:val="003E23D5"/>
    <w:rPr>
      <w:rFonts w:cs="Courier New"/>
    </w:rPr>
  </w:style>
  <w:style w:type="character" w:customStyle="1" w:styleId="ListLabel7">
    <w:name w:val="ListLabel 7"/>
    <w:qFormat/>
    <w:rsid w:val="003E23D5"/>
    <w:rPr>
      <w:rFonts w:cs="Courier New"/>
    </w:rPr>
  </w:style>
  <w:style w:type="character" w:customStyle="1" w:styleId="ListLabel8">
    <w:name w:val="ListLabel 8"/>
    <w:qFormat/>
    <w:rsid w:val="003E23D5"/>
    <w:rPr>
      <w:rFonts w:eastAsia="Calibri" w:cs="Calibri"/>
      <w:sz w:val="24"/>
    </w:rPr>
  </w:style>
  <w:style w:type="character" w:customStyle="1" w:styleId="ListLabel9">
    <w:name w:val="ListLabel 9"/>
    <w:qFormat/>
    <w:rsid w:val="003E23D5"/>
    <w:rPr>
      <w:rFonts w:cs="Courier New"/>
      <w:sz w:val="24"/>
    </w:rPr>
  </w:style>
  <w:style w:type="character" w:customStyle="1" w:styleId="ListLabel10">
    <w:name w:val="ListLabel 10"/>
    <w:qFormat/>
    <w:rsid w:val="003E23D5"/>
    <w:rPr>
      <w:rFonts w:cs="Courier New"/>
    </w:rPr>
  </w:style>
  <w:style w:type="character" w:customStyle="1" w:styleId="ListLabel11">
    <w:name w:val="ListLabel 11"/>
    <w:qFormat/>
    <w:rsid w:val="003E23D5"/>
    <w:rPr>
      <w:rFonts w:cs="Courier New"/>
    </w:rPr>
  </w:style>
  <w:style w:type="character" w:customStyle="1" w:styleId="ListLabel12">
    <w:name w:val="ListLabel 12"/>
    <w:qFormat/>
    <w:rsid w:val="003E23D5"/>
    <w:rPr>
      <w:rFonts w:eastAsia="Calibri"/>
      <w:sz w:val="24"/>
    </w:rPr>
  </w:style>
  <w:style w:type="character" w:customStyle="1" w:styleId="ListLabel13">
    <w:name w:val="ListLabel 13"/>
    <w:qFormat/>
    <w:rsid w:val="003E23D5"/>
    <w:rPr>
      <w:rFonts w:cs="Courier New"/>
    </w:rPr>
  </w:style>
  <w:style w:type="character" w:customStyle="1" w:styleId="ListLabel14">
    <w:name w:val="ListLabel 14"/>
    <w:qFormat/>
    <w:rsid w:val="003E23D5"/>
    <w:rPr>
      <w:rFonts w:cs="Courier New"/>
    </w:rPr>
  </w:style>
  <w:style w:type="character" w:customStyle="1" w:styleId="ListLabel15">
    <w:name w:val="ListLabel 15"/>
    <w:qFormat/>
    <w:rsid w:val="003E23D5"/>
    <w:rPr>
      <w:rFonts w:cs="Courier New"/>
    </w:rPr>
  </w:style>
  <w:style w:type="character" w:customStyle="1" w:styleId="ListLabel16">
    <w:name w:val="ListLabel 16"/>
    <w:qFormat/>
    <w:rsid w:val="003E23D5"/>
    <w:rPr>
      <w:rFonts w:cs="Courier New"/>
    </w:rPr>
  </w:style>
  <w:style w:type="character" w:customStyle="1" w:styleId="ListLabel17">
    <w:name w:val="ListLabel 17"/>
    <w:qFormat/>
    <w:rsid w:val="003E23D5"/>
    <w:rPr>
      <w:rFonts w:cs="Courier New"/>
    </w:rPr>
  </w:style>
  <w:style w:type="character" w:customStyle="1" w:styleId="ListLabel18">
    <w:name w:val="ListLabel 18"/>
    <w:qFormat/>
    <w:rsid w:val="003E23D5"/>
    <w:rPr>
      <w:rFonts w:cs="Courier New"/>
    </w:rPr>
  </w:style>
  <w:style w:type="character" w:customStyle="1" w:styleId="ListLabel19">
    <w:name w:val="ListLabel 19"/>
    <w:qFormat/>
    <w:rsid w:val="003E23D5"/>
    <w:rPr>
      <w:sz w:val="24"/>
      <w:szCs w:val="24"/>
    </w:rPr>
  </w:style>
  <w:style w:type="paragraph" w:customStyle="1" w:styleId="Nadpis">
    <w:name w:val="Nadpis"/>
    <w:basedOn w:val="Normln"/>
    <w:next w:val="Zkladntext"/>
    <w:qFormat/>
    <w:rsid w:val="003E23D5"/>
    <w:pPr>
      <w:keepNext/>
      <w:spacing w:before="240" w:after="120"/>
    </w:pPr>
    <w:rPr>
      <w:rFonts w:ascii="Arial" w:eastAsia="Microsoft YaHei" w:hAnsi="Arial" w:cs="Arial"/>
      <w:sz w:val="28"/>
      <w:szCs w:val="28"/>
    </w:rPr>
  </w:style>
  <w:style w:type="paragraph" w:styleId="Zkladntext">
    <w:name w:val="Body Text"/>
    <w:basedOn w:val="Normln"/>
    <w:rsid w:val="003E23D5"/>
    <w:pPr>
      <w:spacing w:after="140" w:line="276" w:lineRule="auto"/>
    </w:pPr>
  </w:style>
  <w:style w:type="paragraph" w:styleId="Seznam">
    <w:name w:val="List"/>
    <w:basedOn w:val="Zkladntext"/>
    <w:rsid w:val="003E23D5"/>
    <w:rPr>
      <w:rFonts w:cs="Arial"/>
    </w:rPr>
  </w:style>
  <w:style w:type="paragraph" w:customStyle="1" w:styleId="Titulek1">
    <w:name w:val="Titulek1"/>
    <w:basedOn w:val="Normln"/>
    <w:qFormat/>
    <w:rsid w:val="003E23D5"/>
    <w:pPr>
      <w:suppressLineNumbers/>
      <w:spacing w:before="120" w:after="120"/>
    </w:pPr>
    <w:rPr>
      <w:rFonts w:cs="Arial"/>
      <w:i/>
      <w:iCs/>
      <w:sz w:val="24"/>
      <w:szCs w:val="24"/>
    </w:rPr>
  </w:style>
  <w:style w:type="paragraph" w:customStyle="1" w:styleId="Rejstk">
    <w:name w:val="Rejstřík"/>
    <w:basedOn w:val="Normln"/>
    <w:qFormat/>
    <w:rsid w:val="003E23D5"/>
    <w:pPr>
      <w:suppressLineNumbers/>
    </w:pPr>
    <w:rPr>
      <w:rFonts w:cs="Arial"/>
    </w:rPr>
  </w:style>
  <w:style w:type="paragraph" w:styleId="Odstavecseseznamem">
    <w:name w:val="List Paragraph"/>
    <w:basedOn w:val="Normln"/>
    <w:uiPriority w:val="34"/>
    <w:qFormat/>
    <w:rsid w:val="005653E7"/>
    <w:pPr>
      <w:ind w:left="720"/>
      <w:contextualSpacing/>
    </w:pPr>
  </w:style>
  <w:style w:type="paragraph" w:styleId="Textbubliny">
    <w:name w:val="Balloon Text"/>
    <w:basedOn w:val="Normln"/>
    <w:link w:val="TextbublinyChar"/>
    <w:uiPriority w:val="99"/>
    <w:semiHidden/>
    <w:unhideWhenUsed/>
    <w:qFormat/>
    <w:rsid w:val="00A6149B"/>
    <w:pPr>
      <w:spacing w:after="0" w:line="240" w:lineRule="auto"/>
    </w:pPr>
    <w:rPr>
      <w:rFonts w:ascii="Tahoma" w:hAnsi="Tahoma" w:cs="Tahoma"/>
      <w:sz w:val="16"/>
      <w:szCs w:val="16"/>
    </w:rPr>
  </w:style>
  <w:style w:type="paragraph" w:styleId="Normlnweb">
    <w:name w:val="Normal (Web)"/>
    <w:basedOn w:val="Normln"/>
    <w:uiPriority w:val="99"/>
    <w:semiHidden/>
    <w:unhideWhenUsed/>
    <w:rsid w:val="004F0A6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rsid w:val="00EA2F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jlqj4b">
    <w:name w:val="jlqj4b"/>
    <w:basedOn w:val="Standardnpsmoodstavce"/>
    <w:rsid w:val="009A4161"/>
  </w:style>
  <w:style w:type="character" w:customStyle="1" w:styleId="viiyi">
    <w:name w:val="viiyi"/>
    <w:basedOn w:val="Standardnpsmoodstavce"/>
    <w:rsid w:val="001415FF"/>
  </w:style>
  <w:style w:type="paragraph" w:styleId="Zhlav">
    <w:name w:val="header"/>
    <w:basedOn w:val="Normln"/>
    <w:link w:val="ZhlavChar"/>
    <w:uiPriority w:val="99"/>
    <w:semiHidden/>
    <w:unhideWhenUsed/>
    <w:rsid w:val="00F70E1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0E1D"/>
  </w:style>
  <w:style w:type="paragraph" w:styleId="Zpat">
    <w:name w:val="footer"/>
    <w:basedOn w:val="Normln"/>
    <w:link w:val="ZpatChar"/>
    <w:uiPriority w:val="99"/>
    <w:unhideWhenUsed/>
    <w:rsid w:val="00F70E1D"/>
    <w:pPr>
      <w:tabs>
        <w:tab w:val="center" w:pos="4536"/>
        <w:tab w:val="right" w:pos="9072"/>
      </w:tabs>
      <w:spacing w:after="0" w:line="240" w:lineRule="auto"/>
    </w:pPr>
  </w:style>
  <w:style w:type="character" w:customStyle="1" w:styleId="ZpatChar">
    <w:name w:val="Zápatí Char"/>
    <w:basedOn w:val="Standardnpsmoodstavce"/>
    <w:link w:val="Zpat"/>
    <w:uiPriority w:val="99"/>
    <w:rsid w:val="00F70E1D"/>
  </w:style>
  <w:style w:type="character" w:customStyle="1" w:styleId="xjlqj4b">
    <w:name w:val="x_jlqj4b"/>
    <w:basedOn w:val="Standardnpsmoodstavce"/>
    <w:rsid w:val="00146C0B"/>
  </w:style>
  <w:style w:type="character" w:customStyle="1" w:styleId="xviiyi">
    <w:name w:val="x_viiyi"/>
    <w:basedOn w:val="Standardnpsmoodstavce"/>
    <w:rsid w:val="00146C0B"/>
  </w:style>
  <w:style w:type="character" w:styleId="Odkaznakoment">
    <w:name w:val="annotation reference"/>
    <w:basedOn w:val="Standardnpsmoodstavce"/>
    <w:uiPriority w:val="99"/>
    <w:semiHidden/>
    <w:unhideWhenUsed/>
    <w:rsid w:val="00663812"/>
    <w:rPr>
      <w:sz w:val="16"/>
      <w:szCs w:val="16"/>
    </w:rPr>
  </w:style>
  <w:style w:type="paragraph" w:styleId="Textkomente">
    <w:name w:val="annotation text"/>
    <w:basedOn w:val="Normln"/>
    <w:link w:val="TextkomenteChar"/>
    <w:uiPriority w:val="99"/>
    <w:semiHidden/>
    <w:unhideWhenUsed/>
    <w:rsid w:val="00663812"/>
    <w:pPr>
      <w:spacing w:line="240" w:lineRule="auto"/>
    </w:pPr>
    <w:rPr>
      <w:sz w:val="20"/>
      <w:szCs w:val="20"/>
    </w:rPr>
  </w:style>
  <w:style w:type="character" w:customStyle="1" w:styleId="TextkomenteChar">
    <w:name w:val="Text komentáře Char"/>
    <w:basedOn w:val="Standardnpsmoodstavce"/>
    <w:link w:val="Textkomente"/>
    <w:uiPriority w:val="99"/>
    <w:semiHidden/>
    <w:rsid w:val="00663812"/>
    <w:rPr>
      <w:sz w:val="20"/>
      <w:szCs w:val="20"/>
    </w:rPr>
  </w:style>
  <w:style w:type="paragraph" w:styleId="Pedmtkomente">
    <w:name w:val="annotation subject"/>
    <w:basedOn w:val="Textkomente"/>
    <w:next w:val="Textkomente"/>
    <w:link w:val="PedmtkomenteChar"/>
    <w:uiPriority w:val="99"/>
    <w:semiHidden/>
    <w:unhideWhenUsed/>
    <w:rsid w:val="00663812"/>
    <w:rPr>
      <w:b/>
      <w:bCs/>
    </w:rPr>
  </w:style>
  <w:style w:type="character" w:customStyle="1" w:styleId="PedmtkomenteChar">
    <w:name w:val="Předmět komentáře Char"/>
    <w:basedOn w:val="TextkomenteChar"/>
    <w:link w:val="Pedmtkomente"/>
    <w:uiPriority w:val="99"/>
    <w:semiHidden/>
    <w:rsid w:val="006638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61167">
      <w:bodyDiv w:val="1"/>
      <w:marLeft w:val="0"/>
      <w:marRight w:val="0"/>
      <w:marTop w:val="0"/>
      <w:marBottom w:val="0"/>
      <w:divBdr>
        <w:top w:val="none" w:sz="0" w:space="0" w:color="auto"/>
        <w:left w:val="none" w:sz="0" w:space="0" w:color="auto"/>
        <w:bottom w:val="none" w:sz="0" w:space="0" w:color="auto"/>
        <w:right w:val="none" w:sz="0" w:space="0" w:color="auto"/>
      </w:divBdr>
      <w:divsChild>
        <w:div w:id="1828596480">
          <w:marLeft w:val="0"/>
          <w:marRight w:val="0"/>
          <w:marTop w:val="0"/>
          <w:marBottom w:val="0"/>
          <w:divBdr>
            <w:top w:val="none" w:sz="0" w:space="0" w:color="auto"/>
            <w:left w:val="none" w:sz="0" w:space="0" w:color="auto"/>
            <w:bottom w:val="none" w:sz="0" w:space="0" w:color="auto"/>
            <w:right w:val="none" w:sz="0" w:space="0" w:color="auto"/>
          </w:divBdr>
          <w:divsChild>
            <w:div w:id="194850781">
              <w:marLeft w:val="0"/>
              <w:marRight w:val="0"/>
              <w:marTop w:val="0"/>
              <w:marBottom w:val="0"/>
              <w:divBdr>
                <w:top w:val="none" w:sz="0" w:space="0" w:color="auto"/>
                <w:left w:val="none" w:sz="0" w:space="0" w:color="auto"/>
                <w:bottom w:val="none" w:sz="0" w:space="0" w:color="auto"/>
                <w:right w:val="none" w:sz="0" w:space="0" w:color="auto"/>
              </w:divBdr>
            </w:div>
            <w:div w:id="9422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566">
      <w:bodyDiv w:val="1"/>
      <w:marLeft w:val="0"/>
      <w:marRight w:val="0"/>
      <w:marTop w:val="0"/>
      <w:marBottom w:val="0"/>
      <w:divBdr>
        <w:top w:val="none" w:sz="0" w:space="0" w:color="auto"/>
        <w:left w:val="none" w:sz="0" w:space="0" w:color="auto"/>
        <w:bottom w:val="none" w:sz="0" w:space="0" w:color="auto"/>
        <w:right w:val="none" w:sz="0" w:space="0" w:color="auto"/>
      </w:divBdr>
    </w:div>
    <w:div w:id="1259758179">
      <w:bodyDiv w:val="1"/>
      <w:marLeft w:val="0"/>
      <w:marRight w:val="0"/>
      <w:marTop w:val="0"/>
      <w:marBottom w:val="0"/>
      <w:divBdr>
        <w:top w:val="none" w:sz="0" w:space="0" w:color="auto"/>
        <w:left w:val="none" w:sz="0" w:space="0" w:color="auto"/>
        <w:bottom w:val="none" w:sz="0" w:space="0" w:color="auto"/>
        <w:right w:val="none" w:sz="0" w:space="0" w:color="auto"/>
      </w:divBdr>
    </w:div>
    <w:div w:id="179000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2093</Words>
  <Characters>12350</Characters>
  <Application>Microsoft Office Word</Application>
  <DocSecurity>0</DocSecurity>
  <Lines>102</Lines>
  <Paragraphs>28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CDV</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Veselá</dc:creator>
  <dc:description/>
  <cp:lastModifiedBy>Marek Mrázek</cp:lastModifiedBy>
  <cp:revision>44</cp:revision>
  <dcterms:created xsi:type="dcterms:W3CDTF">2021-07-28T04:48:00Z</dcterms:created>
  <dcterms:modified xsi:type="dcterms:W3CDTF">2021-07-28T08:25:00Z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