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366606" w14:paraId="0D262566" w14:textId="77777777">
        <w:trPr>
          <w:trHeight w:val="12794"/>
        </w:trPr>
        <w:tc>
          <w:tcPr>
            <w:tcW w:w="9288" w:type="dxa"/>
          </w:tcPr>
          <w:p w14:paraId="7B91A233" w14:textId="77777777" w:rsidR="00366606" w:rsidRDefault="00450171">
            <w:pPr>
              <w:pStyle w:val="Podnadpis"/>
              <w:spacing w:after="120"/>
              <w:jc w:val="right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noProof/>
                <w:u w:val="none"/>
                <w:lang w:val="cs-CZ" w:eastAsia="cs-CZ"/>
              </w:rPr>
              <w:drawing>
                <wp:inline distT="0" distB="0" distL="0" distR="0" wp14:anchorId="543DA76D" wp14:editId="5C4CD9B0">
                  <wp:extent cx="2553335" cy="1224915"/>
                  <wp:effectExtent l="0" t="0" r="0" b="0"/>
                  <wp:docPr id="3" name="Obrázek 3" descr="C:\Users\hanand\Desktop\interreg_Rakousko_Ceska_Republika_CY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nd\Desktop\interreg_Rakousko_Ceska_Republika_CY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87E35" w14:textId="77777777" w:rsidR="00366606" w:rsidRDefault="00366606">
            <w:pPr>
              <w:pStyle w:val="Podnadpis"/>
              <w:spacing w:after="120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</w:p>
          <w:p w14:paraId="69DE7E82" w14:textId="77777777" w:rsidR="00366606" w:rsidRDefault="00450171">
            <w:pPr>
              <w:pStyle w:val="Podnadpis"/>
              <w:spacing w:after="120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u w:val="none"/>
                <w:lang w:val="cs-CZ"/>
              </w:rPr>
              <w:t>prohlášení Českého Vedoucího partnera</w:t>
            </w:r>
          </w:p>
          <w:p w14:paraId="17A83777" w14:textId="77777777" w:rsidR="00366606" w:rsidRDefault="003666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2B649BD6" w14:textId="77777777" w:rsidR="00366606" w:rsidRDefault="003666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4DBB1EC8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 w14:paraId="1E98C7C8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635176D" w14:textId="77777777" w:rsidR="00366606" w:rsidRDefault="0045017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D08D49" w14:textId="77777777" w:rsidR="00366606" w:rsidRDefault="00450171">
            <w:pPr>
              <w:pStyle w:val="Zkladntext"/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64C8F771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prokazující se </w:t>
            </w:r>
          </w:p>
          <w:p w14:paraId="0CC9A6A9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F0B577E" w14:textId="77777777" w:rsidR="00366606" w:rsidRDefault="0045017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285C28" w14:textId="77777777" w:rsidR="00366606" w:rsidRDefault="00450171">
            <w:pPr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64644D23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6F0130D" w14:textId="77777777" w:rsidR="00366606" w:rsidRDefault="0045017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17C3AB" w14:textId="77777777" w:rsidR="00366606" w:rsidRDefault="00450171">
            <w:pPr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 xml:space="preserve">   (datum a místo)</w:t>
            </w:r>
          </w:p>
          <w:p w14:paraId="71BA7154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89A873F" w14:textId="77777777" w:rsidR="00366606" w:rsidRDefault="0045017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434CBB" w14:textId="77777777" w:rsidR="00366606" w:rsidRDefault="00366606">
            <w:pPr>
              <w:jc w:val="center"/>
              <w:rPr>
                <w:rFonts w:asciiTheme="minorHAnsi" w:hAnsiTheme="minorHAnsi" w:cstheme="minorHAnsi"/>
              </w:rPr>
            </w:pPr>
          </w:p>
          <w:p w14:paraId="5FE3A1C2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 w14:paraId="3AC18B2F" w14:textId="77777777" w:rsidR="00366606" w:rsidRDefault="0045017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E055FA5" w14:textId="77777777" w:rsidR="00366606" w:rsidRDefault="00450171"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33010E" w14:textId="77777777" w:rsidR="00366606" w:rsidRDefault="00450171">
            <w:pPr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 xml:space="preserve">(název právnické osoby, které se toto prohlášení týká, IČ, sídlo) </w:t>
            </w:r>
          </w:p>
          <w:p w14:paraId="02BC2DD6" w14:textId="77777777" w:rsidR="00366606" w:rsidRDefault="003666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0837239E" w14:textId="77777777" w:rsidR="00366606" w:rsidRDefault="003666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465E12B5" w14:textId="77777777" w:rsidR="00366606" w:rsidRDefault="003666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 w14:paraId="22007DF7" w14:textId="77777777" w:rsidR="00366606" w:rsidRDefault="00450171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činím ve vztahu k projektu:</w:t>
            </w:r>
          </w:p>
          <w:p w14:paraId="07ED3D95" w14:textId="77777777" w:rsidR="00366606" w:rsidRDefault="003666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sz w:val="19"/>
                <w:szCs w:val="19"/>
                <w:u w:val="none"/>
                <w:lang w:val="cs-CZ"/>
              </w:rPr>
            </w:pPr>
          </w:p>
          <w:tbl>
            <w:tblPr>
              <w:tblStyle w:val="Mkatabulky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7673"/>
            </w:tblGrid>
            <w:tr w:rsidR="00366606" w14:paraId="5382141E" w14:textId="77777777">
              <w:tc>
                <w:tcPr>
                  <w:tcW w:w="1220" w:type="dxa"/>
                  <w:vAlign w:val="center"/>
                </w:tcPr>
                <w:p w14:paraId="3360303B" w14:textId="77777777" w:rsidR="00366606" w:rsidRDefault="00450171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t>Název projektu</w:t>
                  </w:r>
                  <w:r>
                    <w:rPr>
                      <w:rStyle w:val="Znakapoznpodarou"/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footnoteReference w:id="1"/>
                  </w:r>
                </w:p>
              </w:tc>
              <w:tc>
                <w:tcPr>
                  <w:tcW w:w="6742" w:type="dxa"/>
                  <w:vAlign w:val="center"/>
                </w:tcPr>
                <w:p w14:paraId="0C271CA1" w14:textId="77777777" w:rsidR="00366606" w:rsidRDefault="00450171">
                  <w:pPr>
                    <w:pStyle w:val="Podnadpis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19"/>
                      <w:szCs w:val="19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9"/>
                      <w:szCs w:val="19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9"/>
                      <w:szCs w:val="19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9"/>
                      <w:szCs w:val="19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19"/>
                      <w:szCs w:val="19"/>
                      <w:u w:val="none"/>
                      <w:lang w:val="cs-CZ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fldChar w:fldCharType="end"/>
                  </w:r>
                </w:p>
              </w:tc>
            </w:tr>
          </w:tbl>
          <w:p w14:paraId="404AB59D" w14:textId="77777777" w:rsidR="00366606" w:rsidRDefault="00366606">
            <w:pPr>
              <w:pStyle w:val="Podnadpis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 w:rsidR="00366606" w14:paraId="69059E81" w14:textId="77777777">
        <w:trPr>
          <w:trHeight w:val="585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79F9" w14:textId="77777777" w:rsidR="00366606" w:rsidRDefault="00450171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F69C" w14:textId="77777777" w:rsidR="00366606" w:rsidRDefault="00366606">
            <w:pPr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606" w14:paraId="57D04352" w14:textId="77777777">
        <w:trPr>
          <w:trHeight w:val="20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 w14:paraId="179EA0EB" w14:textId="77777777" w:rsidR="00366606" w:rsidRDefault="00450171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své části projektu, na který žádám z pozice Vedoucího partnera projektu poskytnutí dotace, a to na zajištění spolufinancování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3B9019FC" w14:textId="77777777" w:rsidR="00366606" w:rsidRDefault="00450171"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výdaje uvedené v předložené projektové žádosti – s výjimkou výdajů do výše spolufinancování a s výjimkou nezpůsobilých výdajů - nebyl přiznán žádný jiný finanční příspěvek z jiného programu financovaného EU nebo z národních veřejných zdrojů;</w:t>
            </w:r>
          </w:p>
          <w:p w14:paraId="22419E62" w14:textId="77777777" w:rsidR="00366606" w:rsidRDefault="0045017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projekt, pro který žádám dotaci, je v souladu s příslušnými právními předpisy České republiky, Rakouska, Evropského společenství a s pravidly stanovenými Řídícím/Národním orgánem Programu;</w:t>
            </w:r>
          </w:p>
          <w:p w14:paraId="4A65D42B" w14:textId="77777777" w:rsidR="00366606" w:rsidRDefault="0045017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 w14:paraId="3F8942CC" w14:textId="77777777" w:rsidR="00366606" w:rsidRDefault="0045017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 či v jiném členském státu EU v období posledních 10 let v úpadku, ani nyní není v úpadku a ani mu úpadek nehrozí, ani nebyl zamítnut insolventní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 w14:paraId="0FD46966" w14:textId="77777777" w:rsidR="00366606" w:rsidRDefault="0045017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62DC2700" w14:textId="77777777" w:rsidR="00366606" w:rsidRDefault="0045017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 w14:paraId="32D106A3" w14:textId="77777777" w:rsidR="00366606" w:rsidRDefault="0045017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na pojistném na platbách na všeobecné zdravotní pojištění či obdobných plateb a má vyrovnány veškeré své závazky vůči ČR a všem ostatním členům EU;</w:t>
            </w:r>
          </w:p>
          <w:p w14:paraId="17F87AAD" w14:textId="77777777" w:rsidR="00366606" w:rsidRDefault="0045017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 w14:paraId="3287020F" w14:textId="77777777" w:rsidR="00366606" w:rsidRDefault="0045017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společenství;</w:t>
            </w:r>
          </w:p>
          <w:p w14:paraId="0066D0AC" w14:textId="77777777" w:rsidR="00366606" w:rsidRDefault="00450171"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subjekt, který zastupuji, splňuje veškeré podmínky kladené na Vedoucího partnera z  programu Interreg V-A Rakousko – Česká republika; </w:t>
            </w:r>
          </w:p>
          <w:p w14:paraId="035FF416" w14:textId="77777777" w:rsidR="00366606" w:rsidRDefault="0045017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 s dokumentací Programu a budu během realizace projektu postupovat v souladu s ní. </w:t>
            </w:r>
          </w:p>
          <w:p w14:paraId="132399CF" w14:textId="77777777" w:rsidR="00366606" w:rsidRDefault="00450171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</w:tc>
      </w:tr>
      <w:tr w:rsidR="00366606" w14:paraId="64E06646" w14:textId="77777777">
        <w:trPr>
          <w:gridAfter w:val="1"/>
          <w:wAfter w:w="9" w:type="dxa"/>
          <w:trHeight w:val="660"/>
        </w:trPr>
        <w:tc>
          <w:tcPr>
            <w:tcW w:w="8188" w:type="dxa"/>
            <w:gridSpan w:val="2"/>
            <w:vAlign w:val="center"/>
          </w:tcPr>
          <w:p w14:paraId="6BB37F62" w14:textId="77777777" w:rsidR="00366606" w:rsidRDefault="00450171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091" w:type="dxa"/>
            <w:vAlign w:val="center"/>
          </w:tcPr>
          <w:p w14:paraId="602ACBFC" w14:textId="77777777" w:rsidR="00366606" w:rsidRDefault="00366606"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 w:rsidR="00366606" w14:paraId="253CD9D1" w14:textId="77777777"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 w14:paraId="0FC08292" w14:textId="77777777" w:rsidR="00366606" w:rsidRDefault="00450171" w:rsidP="00553F2A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souladu s § 14 odst. 3, bodem e) zákona č. 218/2000 Sb., o rozpočtových pravidlech uvádím 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366606" w14:paraId="47EEB04F" w14:textId="77777777">
              <w:tc>
                <w:tcPr>
                  <w:tcW w:w="4819" w:type="dxa"/>
                  <w:vAlign w:val="center"/>
                </w:tcPr>
                <w:p w14:paraId="675DC72B" w14:textId="77777777" w:rsidR="00366606" w:rsidRDefault="0045017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 w14:paraId="13AEBC4D" w14:textId="77777777" w:rsidR="00366606" w:rsidRDefault="0045017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 w14:paraId="317A9D3B" w14:textId="77777777" w:rsidR="00366606" w:rsidRDefault="0045017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 w:rsidR="00366606" w14:paraId="715CA7C4" w14:textId="77777777">
              <w:tc>
                <w:tcPr>
                  <w:tcW w:w="4819" w:type="dxa"/>
                </w:tcPr>
                <w:p w14:paraId="2AEE924E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1D6F7861" w14:textId="77777777" w:rsidR="00366606" w:rsidRDefault="005D03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34439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17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5869E400" w14:textId="77777777" w:rsidR="00366606" w:rsidRDefault="005D03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19937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17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366606" w14:paraId="1AB2013B" w14:textId="77777777">
              <w:tc>
                <w:tcPr>
                  <w:tcW w:w="4819" w:type="dxa"/>
                </w:tcPr>
                <w:p w14:paraId="0A9D0D42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4612449D" w14:textId="77777777" w:rsidR="00366606" w:rsidRDefault="005D03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8152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17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45DF183F" w14:textId="77777777" w:rsidR="00366606" w:rsidRDefault="005D03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9293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17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366606" w14:paraId="2A708B2C" w14:textId="77777777">
              <w:tc>
                <w:tcPr>
                  <w:tcW w:w="4819" w:type="dxa"/>
                </w:tcPr>
                <w:p w14:paraId="39E5EDD4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 w14:paraId="44E1BD1A" w14:textId="77777777" w:rsidR="00366606" w:rsidRDefault="005D03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901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17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 w14:paraId="2320552E" w14:textId="77777777" w:rsidR="00366606" w:rsidRDefault="005D03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8793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017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202CCC0" w14:textId="08ED9CE0" w:rsidR="00366606" w:rsidRDefault="0045017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075B37F" w14:textId="77777777" w:rsidR="00366606" w:rsidRDefault="0045017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366606" w14:paraId="004B07A8" w14:textId="77777777">
              <w:tc>
                <w:tcPr>
                  <w:tcW w:w="5528" w:type="dxa"/>
                  <w:vAlign w:val="center"/>
                </w:tcPr>
                <w:p w14:paraId="1E73EF7F" w14:textId="77777777" w:rsidR="00366606" w:rsidRDefault="0045017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14:paraId="60B7A53D" w14:textId="77777777" w:rsidR="00366606" w:rsidRDefault="00450171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 w:rsidR="00366606" w14:paraId="1C6F07B3" w14:textId="77777777">
              <w:tc>
                <w:tcPr>
                  <w:tcW w:w="5528" w:type="dxa"/>
                </w:tcPr>
                <w:p w14:paraId="59715A1F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6C9B49E7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5581E2E2" w14:textId="77777777">
              <w:tc>
                <w:tcPr>
                  <w:tcW w:w="5528" w:type="dxa"/>
                </w:tcPr>
                <w:p w14:paraId="6A871D57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5C7D7F1A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030D30BA" w14:textId="77777777">
              <w:tc>
                <w:tcPr>
                  <w:tcW w:w="5528" w:type="dxa"/>
                </w:tcPr>
                <w:p w14:paraId="72E9DB27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 w14:paraId="10896C52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C13061F" w14:textId="77777777" w:rsidR="00366606" w:rsidRDefault="00366606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E8FBB" w14:textId="77777777" w:rsidR="00366606" w:rsidRDefault="0045017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 250/2016 Sb., o odpovědnosti za přestupky a řízení o nich, v platném znění a zákona č. 40/2009 Sb., trestní zákoník, v platném znění.</w:t>
            </w:r>
          </w:p>
        </w:tc>
      </w:tr>
      <w:tr w:rsidR="00366606" w14:paraId="3A85E66B" w14:textId="77777777">
        <w:trPr>
          <w:trHeight w:val="458"/>
        </w:trPr>
        <w:tc>
          <w:tcPr>
            <w:tcW w:w="7815" w:type="dxa"/>
            <w:vAlign w:val="center"/>
          </w:tcPr>
          <w:p w14:paraId="2A7CFB85" w14:textId="77777777" w:rsidR="00366606" w:rsidRDefault="00450171">
            <w:pPr>
              <w:pStyle w:val="Podnadpis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V SOUVISLOSTI SE STAVEBNÍMI PRACEMI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  <w:lang w:val="cs-CZ"/>
              </w:rPr>
              <w:footnoteReference w:id="6"/>
            </w:r>
          </w:p>
        </w:tc>
        <w:tc>
          <w:tcPr>
            <w:tcW w:w="1473" w:type="dxa"/>
            <w:gridSpan w:val="3"/>
            <w:vAlign w:val="center"/>
          </w:tcPr>
          <w:p w14:paraId="17C9F9EE" w14:textId="77777777" w:rsidR="00366606" w:rsidRDefault="00450171"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 w:rsidR="005D038E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 w:rsidR="005D038E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 w:rsidR="00366606" w14:paraId="7CE74F0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 w14:paraId="3DE5713C" w14:textId="77777777" w:rsidR="00366606" w:rsidRDefault="00450171">
            <w:pPr>
              <w:pStyle w:val="Podnadpis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c1| Vlastnické právo</w:t>
            </w:r>
          </w:p>
        </w:tc>
        <w:tc>
          <w:tcPr>
            <w:tcW w:w="1473" w:type="dxa"/>
            <w:gridSpan w:val="3"/>
            <w:vAlign w:val="center"/>
          </w:tcPr>
          <w:p w14:paraId="2635E6E3" w14:textId="77777777" w:rsidR="00366606" w:rsidRDefault="00450171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5D038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5D038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366606" w14:paraId="6FFE4A1E" w14:textId="77777777"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 w14:paraId="50CED093" w14:textId="77777777" w:rsidR="00366606" w:rsidRDefault="00366606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92470F2" w14:textId="77777777" w:rsidR="00366606" w:rsidRDefault="0045017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366606" w14:paraId="2093C6E3" w14:textId="77777777">
              <w:tc>
                <w:tcPr>
                  <w:tcW w:w="2361" w:type="dxa"/>
                  <w:vAlign w:val="center"/>
                </w:tcPr>
                <w:p w14:paraId="760DA9B6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 w14:paraId="053494FF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 w14:paraId="4D44A113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 w14:paraId="5CE436B5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 w14:paraId="3A13B1AB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366606" w14:paraId="56A855DB" w14:textId="77777777">
              <w:trPr>
                <w:trHeight w:val="334"/>
              </w:trPr>
              <w:tc>
                <w:tcPr>
                  <w:tcW w:w="2361" w:type="dxa"/>
                </w:tcPr>
                <w:p w14:paraId="6041BD2B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5502F821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6DF5FE33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1125E02B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75158BFD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1EFBE417" w14:textId="77777777">
              <w:trPr>
                <w:trHeight w:val="384"/>
              </w:trPr>
              <w:tc>
                <w:tcPr>
                  <w:tcW w:w="2361" w:type="dxa"/>
                </w:tcPr>
                <w:p w14:paraId="12F29099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7EA1EF7B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256D40D7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6B5D3505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71C7F481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08554291" w14:textId="77777777">
              <w:trPr>
                <w:trHeight w:val="335"/>
              </w:trPr>
              <w:tc>
                <w:tcPr>
                  <w:tcW w:w="2361" w:type="dxa"/>
                </w:tcPr>
                <w:p w14:paraId="4069F722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 w14:paraId="3C3AB6B5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 w14:paraId="3380120D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14:paraId="53413D76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 w14:paraId="08DFAF50" w14:textId="77777777" w:rsidR="00366606" w:rsidRDefault="00450171"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9E7787C" w14:textId="77777777" w:rsidR="00366606" w:rsidRDefault="00450171"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  <w:p w14:paraId="500615A5" w14:textId="77777777" w:rsidR="00366606" w:rsidRDefault="00366606"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366606" w14:paraId="10E902D8" w14:textId="77777777">
              <w:tc>
                <w:tcPr>
                  <w:tcW w:w="2342" w:type="dxa"/>
                  <w:vAlign w:val="center"/>
                </w:tcPr>
                <w:p w14:paraId="14794AAA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 w14:paraId="0C320892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 w14:paraId="767F6DFA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 w14:paraId="11AAFEB8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 w14:paraId="67FA85B9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 w:rsidR="00366606" w14:paraId="1EB0D6BD" w14:textId="77777777">
              <w:trPr>
                <w:trHeight w:val="335"/>
              </w:trPr>
              <w:tc>
                <w:tcPr>
                  <w:tcW w:w="2342" w:type="dxa"/>
                </w:tcPr>
                <w:p w14:paraId="561EDCE1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790C775B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6E4BD32B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6DF11539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54C82E9B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4AC7092D" w14:textId="77777777">
              <w:trPr>
                <w:trHeight w:val="335"/>
              </w:trPr>
              <w:tc>
                <w:tcPr>
                  <w:tcW w:w="2342" w:type="dxa"/>
                </w:tcPr>
                <w:p w14:paraId="012ACFC1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6270D057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1CF58069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114C032E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2C22B6AE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46F7E8A7" w14:textId="77777777">
              <w:trPr>
                <w:trHeight w:val="335"/>
              </w:trPr>
              <w:tc>
                <w:tcPr>
                  <w:tcW w:w="2342" w:type="dxa"/>
                </w:tcPr>
                <w:p w14:paraId="50B7E6A0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 w14:paraId="3A177BD1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 w14:paraId="31F5C5C9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 w14:paraId="3CB18716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 w14:paraId="01983362" w14:textId="77777777" w:rsidR="00366606" w:rsidRDefault="00450171"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FA53566" w14:textId="77777777" w:rsidR="00366606" w:rsidRDefault="00450171"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</w:tc>
      </w:tr>
      <w:tr w:rsidR="00366606" w14:paraId="4BA6433C" w14:textId="77777777"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 w14:paraId="096E465B" w14:textId="77777777" w:rsidR="00366606" w:rsidRDefault="0045017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 resp. objekty, které jsou (byť jen částečně) předmětem realizace mé části předkládaného projektu.</w:t>
            </w:r>
          </w:p>
          <w:p w14:paraId="668DC26F" w14:textId="77777777" w:rsidR="00366606" w:rsidRDefault="0045017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769110F" w14:textId="77777777" w:rsidR="00366606" w:rsidRDefault="00450171"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Mkatabulky"/>
              <w:tblW w:w="8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131"/>
            </w:tblGrid>
            <w:tr w:rsidR="00366606" w14:paraId="582D5336" w14:textId="77777777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06C80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F549A" w14:textId="77777777" w:rsidR="00366606" w:rsidRDefault="00450171"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 w:rsidR="00366606" w14:paraId="0300A9CD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E3274" w14:textId="77777777" w:rsidR="00366606" w:rsidRDefault="0045017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2854D" w14:textId="77777777" w:rsidR="00366606" w:rsidRDefault="0045017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55114CDC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ED43F" w14:textId="77777777" w:rsidR="00366606" w:rsidRDefault="0045017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4643" w14:textId="77777777" w:rsidR="00366606" w:rsidRDefault="0045017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66606" w14:paraId="0177881B" w14:textId="77777777"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E6991" w14:textId="77777777" w:rsidR="00366606" w:rsidRDefault="0045017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4AAC2" w14:textId="77777777" w:rsidR="00366606" w:rsidRDefault="00450171"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1AD2D0D" w14:textId="77777777" w:rsidR="00366606" w:rsidRDefault="00450171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vložit další řádky</w:t>
            </w:r>
          </w:p>
        </w:tc>
      </w:tr>
      <w:tr w:rsidR="00366606" w14:paraId="5595D0FB" w14:textId="77777777">
        <w:trPr>
          <w:trHeight w:val="600"/>
        </w:trPr>
        <w:tc>
          <w:tcPr>
            <w:tcW w:w="8188" w:type="dxa"/>
            <w:gridSpan w:val="2"/>
            <w:vAlign w:val="center"/>
          </w:tcPr>
          <w:p w14:paraId="446E2F3C" w14:textId="77777777" w:rsidR="00366606" w:rsidRDefault="00450171">
            <w:pPr>
              <w:pStyle w:val="Podnadpis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c2| Povolení vydané příslušným stavebním úřadem</w:t>
            </w:r>
          </w:p>
        </w:tc>
        <w:tc>
          <w:tcPr>
            <w:tcW w:w="1100" w:type="dxa"/>
            <w:gridSpan w:val="2"/>
            <w:vAlign w:val="center"/>
          </w:tcPr>
          <w:p w14:paraId="5216F3DA" w14:textId="77777777" w:rsidR="00366606" w:rsidRDefault="00450171">
            <w:pPr>
              <w:pStyle w:val="Podnadpis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 w:rsidR="005D038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 w:rsidR="005D038E"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 w:rsidR="00366606" w14:paraId="4610CBB3" w14:textId="77777777">
        <w:trPr>
          <w:trHeight w:val="1800"/>
        </w:trPr>
        <w:tc>
          <w:tcPr>
            <w:tcW w:w="9288" w:type="dxa"/>
            <w:gridSpan w:val="4"/>
          </w:tcPr>
          <w:p w14:paraId="6F7EFE67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 nepodléhající územnímu řízení ani vydání územního souhlasu, prosím vyplňte tuto část (c2) tohoto čestného prohlášení.</w:t>
            </w:r>
          </w:p>
          <w:p w14:paraId="75F2B1B9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řízení, ani vydání územního souhlasu nepodléhají tyto stavební práce prováděné v projektu:</w:t>
            </w:r>
          </w:p>
          <w:p w14:paraId="7A98ED3B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366606" w14:paraId="65E027EA" w14:textId="77777777">
              <w:tc>
                <w:tcPr>
                  <w:tcW w:w="1730" w:type="dxa"/>
                </w:tcPr>
                <w:p w14:paraId="57D1E758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2AA4FF00" w14:textId="77777777" w:rsidR="00366606" w:rsidRDefault="00450171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16D76949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60EED788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45CF5738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3E51DEE1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3683577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14:paraId="2FD800EE" w14:textId="77777777" w:rsidR="00366606" w:rsidRDefault="00366606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8771E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366606" w14:paraId="454FE842" w14:textId="77777777">
              <w:tc>
                <w:tcPr>
                  <w:tcW w:w="1730" w:type="dxa"/>
                </w:tcPr>
                <w:p w14:paraId="35EE6668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15DB7994" w14:textId="77777777" w:rsidR="00366606" w:rsidRDefault="00450171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1FD3D56B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1CAF3B9F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098EFCC3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4D836895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58DF46F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 w14:paraId="51E7129A" w14:textId="77777777" w:rsidR="00366606" w:rsidRDefault="00366606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17457" w14:textId="77777777" w:rsidR="00366606" w:rsidRDefault="00450171"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</w:p>
          <w:tbl>
            <w:tblPr>
              <w:tblStyle w:val="Mkatabulky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 w:rsidR="00366606" w14:paraId="7E74F56E" w14:textId="77777777">
              <w:tc>
                <w:tcPr>
                  <w:tcW w:w="1730" w:type="dxa"/>
                </w:tcPr>
                <w:p w14:paraId="2098F1A5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267AF7B9" w14:textId="77777777" w:rsidR="00366606" w:rsidRDefault="00450171"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67E3133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 w14:paraId="423245D2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1DAD7065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 w14:paraId="21BD83C6" w14:textId="77777777" w:rsidR="00366606" w:rsidRDefault="00450171"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7F86722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předpisů.</w:t>
            </w:r>
          </w:p>
          <w:p w14:paraId="3F996C07" w14:textId="77777777" w:rsidR="00366606" w:rsidRDefault="00366606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14:paraId="7BD218DD" w14:textId="77777777" w:rsidR="00366606" w:rsidRDefault="00450171"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Pozn.: Vedle názvu stavební práce lze také uvést přesnou část projektové žádosti v eMS, která tuto stavení práci popisuje. V případě potřeby uvedení většího počtu stavebních prací uveďte níže další stavební práce stejným způsobem, jak jsou uvedeny první tři stavební práce v této části formuláře.</w:t>
            </w:r>
          </w:p>
        </w:tc>
      </w:tr>
    </w:tbl>
    <w:p w14:paraId="0D635DC9" w14:textId="77777777" w:rsidR="00366606" w:rsidRDefault="00366606">
      <w:pPr>
        <w:rPr>
          <w:rFonts w:asciiTheme="minorHAnsi" w:hAnsiTheme="minorHAnsi" w:cstheme="minorHAnsi"/>
          <w:sz w:val="22"/>
          <w:szCs w:val="22"/>
        </w:rPr>
      </w:pPr>
    </w:p>
    <w:p w14:paraId="38118DA2" w14:textId="77777777" w:rsidR="00366606" w:rsidRDefault="0045017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47360BD" w14:textId="77777777" w:rsidR="00366606" w:rsidRDefault="003666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366606" w14:paraId="4968B71E" w14:textId="77777777">
        <w:trPr>
          <w:trHeight w:val="570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2952E0D1" w14:textId="77777777" w:rsidR="00366606" w:rsidRDefault="00450171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ind w:left="714" w:hanging="357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6B878791" w14:textId="77777777" w:rsidR="00366606" w:rsidRDefault="00366606">
            <w:pPr>
              <w:pStyle w:val="Podnadpis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 w:rsidR="00366606" w14:paraId="59D53C7E" w14:textId="77777777">
        <w:trPr>
          <w:trHeight w:val="1437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5145D409" w14:textId="77777777" w:rsidR="00366606" w:rsidRDefault="00450171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 w14:paraId="7EE44AD0" w14:textId="77777777" w:rsidR="00366606" w:rsidRDefault="005D038E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665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7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017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50171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450171"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 w:rsidR="004501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0171">
              <w:rPr>
                <w:rFonts w:asciiTheme="minorHAnsi" w:hAnsiTheme="minorHAnsi" w:cstheme="minorHAnsi"/>
                <w:b/>
                <w:sz w:val="22"/>
                <w:szCs w:val="22"/>
              </w:rPr>
              <w:t>realizován</w:t>
            </w:r>
            <w:r w:rsidR="00450171"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(evropsky významné lokality nebo ptačí oblasti), nebo je realizován na území soustavy Natura 2000, ale výlučně v interiérech stávajících budov. Prohlašuji rovněž, že území soustavy Natura 2000  nemůže být realizací projektu dotčeno.</w:t>
            </w:r>
          </w:p>
          <w:p w14:paraId="1716FCD5" w14:textId="77777777" w:rsidR="00366606" w:rsidRDefault="005D038E"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7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017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50171">
              <w:rPr>
                <w:rFonts w:asciiTheme="minorHAnsi" w:hAnsiTheme="minorHAnsi" w:cstheme="minorHAnsi"/>
                <w:sz w:val="22"/>
                <w:szCs w:val="22"/>
              </w:rPr>
              <w:t xml:space="preserve">projekt nebo jeho část </w:t>
            </w:r>
            <w:r w:rsidR="00450171"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 w:rsidR="004501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0171">
              <w:rPr>
                <w:rFonts w:asciiTheme="minorHAnsi" w:hAnsiTheme="minorHAnsi" w:cstheme="minorHAnsi"/>
                <w:b/>
                <w:sz w:val="22"/>
                <w:szCs w:val="22"/>
              </w:rPr>
              <w:t>realizován/a</w:t>
            </w:r>
            <w:r w:rsidR="00450171"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(přičemž aktivity realizované na území soustavy Natura 2000, nebo některé z nich, nebudou probíhat výlučně v interiérech stávajících budov) nebo území soustavy Natura 2000 může být realizací projektu dotčeno, s projektovou žádostí přikládám stanovisko příslušného orgánu (kraj nebo správa VCHÚ), že projekt nemá negativní vliv na území soustavy Natura 2000.  </w:t>
            </w:r>
          </w:p>
          <w:p w14:paraId="67EE472D" w14:textId="77777777" w:rsidR="00366606" w:rsidRDefault="00366606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D7459" w14:textId="77777777" w:rsidR="00366606" w:rsidRDefault="0045017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procesu územního řízení.</w:t>
            </w:r>
          </w:p>
        </w:tc>
      </w:tr>
    </w:tbl>
    <w:p w14:paraId="647E9685" w14:textId="77777777" w:rsidR="00366606" w:rsidRDefault="0036660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366606" w14:paraId="1F2B4063" w14:textId="77777777">
        <w:trPr>
          <w:trHeight w:val="20"/>
        </w:trPr>
        <w:tc>
          <w:tcPr>
            <w:tcW w:w="9288" w:type="dxa"/>
          </w:tcPr>
          <w:p w14:paraId="676169F8" w14:textId="77777777" w:rsidR="00366606" w:rsidRDefault="00450171"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 právních následků jejich nepravdivosti, neúplnosti či zkreslenosti, a to včetně odpovědnosti i trestněprávní a správněprávní, a to zejména dle zákona č. 250/2016 Sb., o odpovědnosti za přestupky a řízení o nich, v platném znění a zákona č. 40/2009 Sb., trestní zákon, v platném znění.</w:t>
            </w:r>
          </w:p>
        </w:tc>
      </w:tr>
    </w:tbl>
    <w:p w14:paraId="5951E204" w14:textId="77777777" w:rsidR="00366606" w:rsidRDefault="0036660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5589B4E" w14:textId="77777777" w:rsidR="00366606" w:rsidRDefault="0036660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34ACFBC" w14:textId="77777777" w:rsidR="00366606" w:rsidRDefault="0036660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0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267"/>
      </w:tblGrid>
      <w:tr w:rsidR="00366606" w14:paraId="7CD627ED" w14:textId="77777777">
        <w:trPr>
          <w:trHeight w:val="397"/>
        </w:trPr>
        <w:tc>
          <w:tcPr>
            <w:tcW w:w="2942" w:type="dxa"/>
            <w:vAlign w:val="center"/>
          </w:tcPr>
          <w:p w14:paraId="08103551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267" w:type="dxa"/>
            <w:vAlign w:val="center"/>
          </w:tcPr>
          <w:p w14:paraId="70DA2BFB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66606" w14:paraId="6750EDD4" w14:textId="77777777">
        <w:trPr>
          <w:trHeight w:val="397"/>
        </w:trPr>
        <w:tc>
          <w:tcPr>
            <w:tcW w:w="2942" w:type="dxa"/>
            <w:vAlign w:val="center"/>
          </w:tcPr>
          <w:p w14:paraId="3EC6B718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Místo podpisu </w:t>
            </w:r>
          </w:p>
        </w:tc>
        <w:tc>
          <w:tcPr>
            <w:tcW w:w="6267" w:type="dxa"/>
            <w:vAlign w:val="center"/>
          </w:tcPr>
          <w:p w14:paraId="686AE144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66606" w14:paraId="078AD0EF" w14:textId="77777777">
        <w:trPr>
          <w:trHeight w:val="907"/>
        </w:trPr>
        <w:tc>
          <w:tcPr>
            <w:tcW w:w="2942" w:type="dxa"/>
            <w:vAlign w:val="center"/>
          </w:tcPr>
          <w:p w14:paraId="26C0CF16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osoby činící prohlášení jménem vedoucího partnera</w:t>
            </w:r>
          </w:p>
        </w:tc>
        <w:tc>
          <w:tcPr>
            <w:tcW w:w="6267" w:type="dxa"/>
            <w:vAlign w:val="center"/>
          </w:tcPr>
          <w:p w14:paraId="4DD53624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  <w:tr w:rsidR="00366606" w14:paraId="027A03D4" w14:textId="77777777">
        <w:trPr>
          <w:trHeight w:val="907"/>
        </w:trPr>
        <w:tc>
          <w:tcPr>
            <w:tcW w:w="2942" w:type="dxa"/>
            <w:vAlign w:val="center"/>
          </w:tcPr>
          <w:p w14:paraId="737E09BB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osoby činící prohlášení jménem vedoucího partnera</w:t>
            </w:r>
          </w:p>
        </w:tc>
        <w:tc>
          <w:tcPr>
            <w:tcW w:w="6267" w:type="dxa"/>
            <w:vAlign w:val="center"/>
          </w:tcPr>
          <w:p w14:paraId="454851E1" w14:textId="77777777" w:rsidR="00366606" w:rsidRDefault="00450171"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1DF17C63" w14:textId="77777777" w:rsidR="00366606" w:rsidRDefault="00366606">
      <w:pPr>
        <w:rPr>
          <w:rFonts w:asciiTheme="minorHAnsi" w:hAnsiTheme="minorHAnsi" w:cstheme="minorHAnsi"/>
          <w:sz w:val="22"/>
          <w:szCs w:val="22"/>
        </w:rPr>
      </w:pPr>
    </w:p>
    <w:sectPr w:rsidR="003666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AAE2" w14:textId="77777777" w:rsidR="00366606" w:rsidRDefault="00450171">
      <w:r>
        <w:separator/>
      </w:r>
    </w:p>
  </w:endnote>
  <w:endnote w:type="continuationSeparator" w:id="0">
    <w:p w14:paraId="65FFB8B6" w14:textId="77777777" w:rsidR="00366606" w:rsidRDefault="004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9"/>
        <w:szCs w:val="19"/>
      </w:rPr>
      <w:id w:val="81522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217CC" w14:textId="11012D20" w:rsidR="00366606" w:rsidRDefault="00450171">
        <w:pPr>
          <w:pStyle w:val="Zpat"/>
          <w:jc w:val="right"/>
          <w:rPr>
            <w:rFonts w:asciiTheme="minorHAnsi" w:hAnsiTheme="minorHAnsi" w:cstheme="minorHAnsi"/>
            <w:sz w:val="19"/>
            <w:szCs w:val="19"/>
          </w:rPr>
        </w:pPr>
        <w:r>
          <w:rPr>
            <w:rFonts w:asciiTheme="minorHAnsi" w:hAnsiTheme="minorHAnsi" w:cstheme="minorHAnsi"/>
            <w:sz w:val="19"/>
            <w:szCs w:val="19"/>
          </w:rPr>
          <w:t xml:space="preserve">strana </w:t>
        </w:r>
        <w:r>
          <w:rPr>
            <w:rFonts w:asciiTheme="minorHAnsi" w:hAnsiTheme="minorHAnsi" w:cstheme="minorHAnsi"/>
            <w:sz w:val="19"/>
            <w:szCs w:val="19"/>
          </w:rPr>
          <w:fldChar w:fldCharType="begin"/>
        </w:r>
        <w:r>
          <w:rPr>
            <w:rFonts w:asciiTheme="minorHAnsi" w:hAnsiTheme="minorHAnsi" w:cstheme="minorHAnsi"/>
            <w:sz w:val="19"/>
            <w:szCs w:val="19"/>
          </w:rPr>
          <w:instrText xml:space="preserve"> PAGE   \* MERGEFORMAT </w:instrText>
        </w:r>
        <w:r>
          <w:rPr>
            <w:rFonts w:asciiTheme="minorHAnsi" w:hAnsiTheme="minorHAnsi" w:cstheme="minorHAnsi"/>
            <w:sz w:val="19"/>
            <w:szCs w:val="19"/>
          </w:rPr>
          <w:fldChar w:fldCharType="separate"/>
        </w:r>
        <w:r w:rsidR="005D038E">
          <w:rPr>
            <w:rFonts w:asciiTheme="minorHAnsi" w:hAnsiTheme="minorHAnsi" w:cstheme="minorHAnsi"/>
            <w:noProof/>
            <w:sz w:val="19"/>
            <w:szCs w:val="19"/>
          </w:rPr>
          <w:t>3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  <w:r>
          <w:rPr>
            <w:rFonts w:asciiTheme="minorHAnsi" w:hAnsiTheme="minorHAnsi" w:cstheme="minorHAnsi"/>
            <w:noProof/>
            <w:sz w:val="19"/>
            <w:szCs w:val="19"/>
          </w:rPr>
          <w:t>/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begin"/>
        </w:r>
        <w:r>
          <w:rPr>
            <w:rFonts w:asciiTheme="minorHAnsi" w:hAnsiTheme="minorHAnsi" w:cstheme="minorHAnsi"/>
            <w:noProof/>
            <w:sz w:val="19"/>
            <w:szCs w:val="19"/>
          </w:rPr>
          <w:instrText xml:space="preserve"> NUMPAGES  \* Arabic  \* MERGEFORMAT </w:instrTex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separate"/>
        </w:r>
        <w:r w:rsidR="005D038E">
          <w:rPr>
            <w:rFonts w:asciiTheme="minorHAnsi" w:hAnsiTheme="minorHAnsi" w:cstheme="minorHAnsi"/>
            <w:noProof/>
            <w:sz w:val="19"/>
            <w:szCs w:val="19"/>
          </w:rPr>
          <w:t>6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4A72" w14:textId="77777777" w:rsidR="00366606" w:rsidRDefault="00450171">
      <w:r>
        <w:separator/>
      </w:r>
    </w:p>
  </w:footnote>
  <w:footnote w:type="continuationSeparator" w:id="0">
    <w:p w14:paraId="0E2FDBA4" w14:textId="77777777" w:rsidR="00366606" w:rsidRDefault="00450171">
      <w:r>
        <w:continuationSeparator/>
      </w:r>
    </w:p>
  </w:footnote>
  <w:footnote w:id="1">
    <w:p w14:paraId="5580B0FF" w14:textId="77777777" w:rsidR="00366606" w:rsidRDefault="00450171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  <w:sz w:val="14"/>
        </w:rPr>
        <w:footnoteRef/>
      </w:r>
      <w:r>
        <w:rPr>
          <w:rFonts w:asciiTheme="minorHAnsi" w:hAnsiTheme="minorHAnsi" w:cstheme="minorHAnsi"/>
          <w:sz w:val="14"/>
        </w:rPr>
        <w:t xml:space="preserve"> Ve formátu ATCZXY Název projektu nebo Zkratka názvu projektu</w:t>
      </w:r>
    </w:p>
  </w:footnote>
  <w:footnote w:id="2">
    <w:p w14:paraId="45130DAA" w14:textId="77777777" w:rsidR="00366606" w:rsidRDefault="0045017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3">
    <w:p w14:paraId="0700033C" w14:textId="77777777" w:rsidR="00366606" w:rsidRDefault="0045017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 w14:paraId="2688CB6C" w14:textId="77777777" w:rsidR="00366606" w:rsidRDefault="00450171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Platí pouze pro Vedoucího partnera.</w:t>
      </w:r>
      <w:r>
        <w:rPr>
          <w:rFonts w:ascii="Franklin Gothic Book" w:hAnsi="Franklin Gothic Book"/>
          <w:sz w:val="14"/>
          <w:szCs w:val="14"/>
        </w:rPr>
        <w:t xml:space="preserve"> </w:t>
      </w:r>
    </w:p>
  </w:footnote>
  <w:footnote w:id="5">
    <w:p w14:paraId="68F0B1AB" w14:textId="77777777" w:rsidR="00366606" w:rsidRDefault="0045017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 w:cs="Arial"/>
          <w:sz w:val="14"/>
          <w:szCs w:val="14"/>
        </w:rPr>
        <w:footnoteRef/>
      </w:r>
      <w:r>
        <w:rPr>
          <w:rFonts w:ascii="Franklin Gothic Book" w:hAnsi="Franklin Gothic Book" w:cs="Arial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14:paraId="5786FD7B" w14:textId="77777777" w:rsidR="00366606" w:rsidRDefault="00450171">
      <w:pPr>
        <w:pStyle w:val="Textpoznpodarou"/>
        <w:rPr>
          <w:rFonts w:asciiTheme="minorHAnsi" w:hAnsiTheme="minorHAnsi" w:cstheme="minorHAnsi"/>
          <w:sz w:val="14"/>
          <w:szCs w:val="14"/>
        </w:rPr>
      </w:pPr>
      <w:r>
        <w:rPr>
          <w:rStyle w:val="Znakapoznpodarou"/>
          <w:rFonts w:ascii="Franklin Gothic Book" w:hAnsi="Franklin Gothic Book"/>
          <w:sz w:val="14"/>
          <w:szCs w:val="14"/>
        </w:rPr>
        <w:footnoteRef/>
      </w:r>
      <w:r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Vyplňuje se pouze v případě, že v rámci projektu budou vedoucím partnerem prováděny stavební práce.</w:t>
      </w:r>
    </w:p>
  </w:footnote>
  <w:footnote w:id="7">
    <w:p w14:paraId="70B74F7E" w14:textId="77777777" w:rsidR="00366606" w:rsidRDefault="00450171">
      <w:pPr>
        <w:pStyle w:val="Textpoznpodarou"/>
        <w:rPr>
          <w:rFonts w:ascii="Franklin Gothic Book" w:hAnsi="Franklin Gothic Book"/>
          <w:sz w:val="14"/>
          <w:szCs w:val="14"/>
        </w:rPr>
      </w:pPr>
      <w:r>
        <w:rPr>
          <w:rStyle w:val="Znakapoznpod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Příručce pro žadatele.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C75B" w14:textId="77777777" w:rsidR="00366606" w:rsidRDefault="00450171">
    <w:pPr>
      <w:pStyle w:val="Zpat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A3_LP_Cestne prohlaseni ceskeho vedouciho partnera_CZ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769B"/>
    <w:multiLevelType w:val="hybridMultilevel"/>
    <w:tmpl w:val="FCBA0B4A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IPBCBEjCRMHXMhmG3w8clBUqXrYnBMKMr1PyXn0DhEnPc92vIEZwI5Sra+AV9JBEgqNE9eqfueOyDaX/Yml37Q==" w:salt="1+IB0K8zlH8w4+SVzZtBa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6"/>
    <w:rsid w:val="00366606"/>
    <w:rsid w:val="00450171"/>
    <w:rsid w:val="00553F2A"/>
    <w:rsid w:val="005D038E"/>
    <w:rsid w:val="009366FF"/>
    <w:rsid w:val="00990C8C"/>
    <w:rsid w:val="00C72AB1"/>
    <w:rsid w:val="00D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926F410"/>
  <w15:docId w15:val="{347B2CE7-8C60-443E-BB47-0F7467F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Pr>
      <w:vertAlign w:val="superscript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15A7-5127-4143-99BC-D749F814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1504</Words>
  <Characters>8880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Hanousková Andrea</cp:lastModifiedBy>
  <cp:revision>6</cp:revision>
  <cp:lastPrinted>2015-12-09T14:48:00Z</cp:lastPrinted>
  <dcterms:created xsi:type="dcterms:W3CDTF">2021-06-09T11:07:00Z</dcterms:created>
  <dcterms:modified xsi:type="dcterms:W3CDTF">2021-06-09T11:15:00Z</dcterms:modified>
</cp:coreProperties>
</file>